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923" w:rsidRPr="00BF56DF" w:rsidRDefault="00641923" w:rsidP="00641923">
      <w:pPr>
        <w:pStyle w:val="CRCoverPage"/>
        <w:tabs>
          <w:tab w:val="right" w:pos="9639"/>
        </w:tabs>
        <w:spacing w:after="0"/>
        <w:rPr>
          <w:rFonts w:eastAsia="SimSun"/>
          <w:b/>
          <w:i/>
          <w:noProof/>
          <w:sz w:val="28"/>
          <w:lang w:val="sv-SE" w:eastAsia="zh-CN"/>
        </w:rPr>
      </w:pPr>
      <w:r w:rsidRPr="00BF56DF">
        <w:rPr>
          <w:rFonts w:cs="Arial"/>
          <w:b/>
          <w:bCs/>
          <w:sz w:val="24"/>
        </w:rPr>
        <w:t>3GPP TSG RAN WG1 Meeting #</w:t>
      </w:r>
      <w:r w:rsidRPr="00BF56DF">
        <w:rPr>
          <w:rFonts w:eastAsia="MS Mincho" w:cs="Arial" w:hint="eastAsia"/>
          <w:b/>
          <w:bCs/>
          <w:sz w:val="24"/>
          <w:lang w:eastAsia="ja-JP"/>
        </w:rPr>
        <w:t>8</w:t>
      </w:r>
      <w:r w:rsidR="004171A1">
        <w:rPr>
          <w:rFonts w:eastAsia="SimSun" w:cs="Arial" w:hint="eastAsia"/>
          <w:b/>
          <w:bCs/>
          <w:sz w:val="24"/>
          <w:lang w:eastAsia="zh-CN"/>
        </w:rPr>
        <w:t>6</w:t>
      </w:r>
      <w:r w:rsidRPr="00942022">
        <w:rPr>
          <w:b/>
          <w:i/>
          <w:noProof/>
          <w:sz w:val="24"/>
          <w:lang w:val="sv-SE"/>
        </w:rPr>
        <w:t xml:space="preserve"> </w:t>
      </w:r>
      <w:r w:rsidRPr="00942022">
        <w:rPr>
          <w:b/>
          <w:i/>
          <w:noProof/>
          <w:sz w:val="28"/>
          <w:lang w:val="sv-SE"/>
        </w:rPr>
        <w:tab/>
      </w:r>
      <w:r w:rsidRPr="00006263">
        <w:rPr>
          <w:b/>
          <w:i/>
          <w:noProof/>
          <w:sz w:val="28"/>
          <w:lang w:val="sv-SE"/>
        </w:rPr>
        <w:t>R1-</w:t>
      </w:r>
      <w:r>
        <w:rPr>
          <w:b/>
          <w:i/>
          <w:noProof/>
          <w:sz w:val="28"/>
          <w:lang w:val="sv-SE"/>
        </w:rPr>
        <w:t>16</w:t>
      </w:r>
      <w:r w:rsidR="000276D0">
        <w:rPr>
          <w:rFonts w:eastAsia="SimSun"/>
          <w:b/>
          <w:i/>
          <w:noProof/>
          <w:sz w:val="28"/>
          <w:lang w:val="sv-SE" w:eastAsia="zh-CN"/>
        </w:rPr>
        <w:t>7936</w:t>
      </w:r>
    </w:p>
    <w:p w:rsidR="00641923" w:rsidRPr="00700CB7" w:rsidRDefault="00700CB7" w:rsidP="00700CB7">
      <w:pPr>
        <w:rPr>
          <w:rFonts w:ascii="Arial" w:hAnsi="Arial" w:cs="Arial"/>
          <w:b/>
          <w:noProof/>
          <w:sz w:val="22"/>
          <w:szCs w:val="22"/>
        </w:rPr>
      </w:pPr>
      <w:r w:rsidRPr="00700CB7">
        <w:rPr>
          <w:rFonts w:ascii="Arial" w:hAnsi="Arial" w:cs="Arial"/>
          <w:b/>
          <w:noProof/>
          <w:sz w:val="22"/>
          <w:szCs w:val="22"/>
        </w:rPr>
        <w:t>Gothenburg, Sweden 22</w:t>
      </w:r>
      <w:r w:rsidRPr="00700CB7">
        <w:rPr>
          <w:rFonts w:ascii="Arial" w:hAnsi="Arial" w:cs="Arial"/>
          <w:b/>
          <w:noProof/>
          <w:sz w:val="22"/>
          <w:szCs w:val="22"/>
          <w:vertAlign w:val="superscript"/>
        </w:rPr>
        <w:t>nd</w:t>
      </w:r>
      <w:r w:rsidRPr="00700CB7">
        <w:rPr>
          <w:rFonts w:ascii="Arial" w:hAnsi="Arial" w:cs="Arial"/>
          <w:b/>
          <w:noProof/>
          <w:sz w:val="22"/>
          <w:szCs w:val="22"/>
        </w:rPr>
        <w:t xml:space="preserve"> - 26</w:t>
      </w:r>
      <w:r w:rsidRPr="00700CB7">
        <w:rPr>
          <w:rFonts w:ascii="Arial" w:hAnsi="Arial" w:cs="Arial"/>
          <w:b/>
          <w:noProof/>
          <w:sz w:val="22"/>
          <w:szCs w:val="22"/>
          <w:vertAlign w:val="superscript"/>
        </w:rPr>
        <w:t>th</w:t>
      </w:r>
      <w:r w:rsidRPr="00700CB7">
        <w:rPr>
          <w:rFonts w:ascii="Arial" w:hAnsi="Arial" w:cs="Arial"/>
          <w:b/>
          <w:noProof/>
          <w:sz w:val="22"/>
          <w:szCs w:val="22"/>
        </w:rPr>
        <w:t xml:space="preserve"> August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41923" w:rsidTr="008F5FDF">
        <w:tc>
          <w:tcPr>
            <w:tcW w:w="9641" w:type="dxa"/>
            <w:gridSpan w:val="9"/>
            <w:tcBorders>
              <w:top w:val="single" w:sz="4" w:space="0" w:color="auto"/>
              <w:left w:val="single" w:sz="4" w:space="0" w:color="auto"/>
              <w:right w:val="single" w:sz="4" w:space="0" w:color="auto"/>
            </w:tcBorders>
          </w:tcPr>
          <w:p w:rsidR="00641923" w:rsidRDefault="00641923" w:rsidP="008F5FDF">
            <w:pPr>
              <w:pStyle w:val="CRCoverPage"/>
              <w:spacing w:after="0"/>
              <w:jc w:val="right"/>
              <w:rPr>
                <w:i/>
                <w:noProof/>
              </w:rPr>
            </w:pPr>
            <w:r>
              <w:rPr>
                <w:i/>
                <w:noProof/>
                <w:sz w:val="14"/>
              </w:rPr>
              <w:t>CR-Form-v11.1</w:t>
            </w:r>
          </w:p>
        </w:tc>
      </w:tr>
      <w:tr w:rsidR="00641923" w:rsidTr="008F5FDF">
        <w:tc>
          <w:tcPr>
            <w:tcW w:w="9641" w:type="dxa"/>
            <w:gridSpan w:val="9"/>
            <w:tcBorders>
              <w:left w:val="single" w:sz="4" w:space="0" w:color="auto"/>
              <w:right w:val="single" w:sz="4" w:space="0" w:color="auto"/>
            </w:tcBorders>
          </w:tcPr>
          <w:p w:rsidR="00641923" w:rsidRDefault="00B6130F" w:rsidP="008F5FDF">
            <w:pPr>
              <w:pStyle w:val="CRCoverPage"/>
              <w:spacing w:after="0"/>
              <w:jc w:val="center"/>
              <w:rPr>
                <w:noProof/>
              </w:rPr>
            </w:pPr>
            <w:r>
              <w:rPr>
                <w:b/>
                <w:noProof/>
                <w:color w:val="FF0000"/>
                <w:sz w:val="32"/>
              </w:rPr>
              <w:t xml:space="preserve"> </w:t>
            </w:r>
            <w:r w:rsidR="00641923">
              <w:rPr>
                <w:b/>
                <w:noProof/>
                <w:sz w:val="32"/>
              </w:rPr>
              <w:t>CHANGE REQUEST</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sz w:val="8"/>
                <w:szCs w:val="8"/>
              </w:rPr>
            </w:pPr>
          </w:p>
        </w:tc>
      </w:tr>
      <w:tr w:rsidR="00641923" w:rsidTr="008F5FDF">
        <w:tc>
          <w:tcPr>
            <w:tcW w:w="142" w:type="dxa"/>
            <w:tcBorders>
              <w:left w:val="single" w:sz="4" w:space="0" w:color="auto"/>
            </w:tcBorders>
          </w:tcPr>
          <w:p w:rsidR="00641923" w:rsidRDefault="00641923" w:rsidP="008F5FDF">
            <w:pPr>
              <w:pStyle w:val="CRCoverPage"/>
              <w:spacing w:after="0"/>
              <w:jc w:val="right"/>
              <w:rPr>
                <w:noProof/>
              </w:rPr>
            </w:pPr>
          </w:p>
        </w:tc>
        <w:tc>
          <w:tcPr>
            <w:tcW w:w="2126" w:type="dxa"/>
            <w:shd w:val="pct30" w:color="FFFF00" w:fill="auto"/>
          </w:tcPr>
          <w:p w:rsidR="00641923" w:rsidRDefault="00641923" w:rsidP="008F5FDF">
            <w:pPr>
              <w:pStyle w:val="CRCoverPage"/>
              <w:spacing w:after="0"/>
              <w:rPr>
                <w:b/>
                <w:noProof/>
                <w:sz w:val="28"/>
              </w:rPr>
            </w:pPr>
            <w:r>
              <w:rPr>
                <w:b/>
                <w:noProof/>
                <w:sz w:val="28"/>
              </w:rPr>
              <w:t>36.213</w:t>
            </w:r>
          </w:p>
        </w:tc>
        <w:tc>
          <w:tcPr>
            <w:tcW w:w="709" w:type="dxa"/>
          </w:tcPr>
          <w:p w:rsidR="00641923" w:rsidRDefault="00641923" w:rsidP="008F5FDF">
            <w:pPr>
              <w:pStyle w:val="CRCoverPage"/>
              <w:spacing w:after="0"/>
              <w:jc w:val="center"/>
              <w:rPr>
                <w:noProof/>
              </w:rPr>
            </w:pPr>
            <w:r>
              <w:rPr>
                <w:b/>
                <w:noProof/>
                <w:sz w:val="28"/>
              </w:rPr>
              <w:t>CR</w:t>
            </w:r>
          </w:p>
        </w:tc>
        <w:tc>
          <w:tcPr>
            <w:tcW w:w="1276" w:type="dxa"/>
            <w:shd w:val="pct30" w:color="FFFF00" w:fill="auto"/>
          </w:tcPr>
          <w:p w:rsidR="00641923" w:rsidRPr="002D18D1" w:rsidRDefault="00687FAB" w:rsidP="008F5FDF">
            <w:pPr>
              <w:pStyle w:val="CRCoverPage"/>
              <w:spacing w:after="0"/>
              <w:rPr>
                <w:b/>
                <w:noProof/>
                <w:sz w:val="28"/>
                <w:szCs w:val="28"/>
              </w:rPr>
            </w:pPr>
            <w:r>
              <w:rPr>
                <w:b/>
                <w:noProof/>
                <w:sz w:val="28"/>
                <w:szCs w:val="28"/>
              </w:rPr>
              <w:t>0</w:t>
            </w:r>
            <w:r w:rsidR="000276D0">
              <w:rPr>
                <w:b/>
                <w:noProof/>
                <w:sz w:val="28"/>
                <w:szCs w:val="28"/>
              </w:rPr>
              <w:t>719</w:t>
            </w:r>
          </w:p>
        </w:tc>
        <w:tc>
          <w:tcPr>
            <w:tcW w:w="709" w:type="dxa"/>
          </w:tcPr>
          <w:p w:rsidR="00641923" w:rsidRDefault="00641923" w:rsidP="008F5FDF">
            <w:pPr>
              <w:pStyle w:val="CRCoverPage"/>
              <w:tabs>
                <w:tab w:val="right" w:pos="625"/>
              </w:tabs>
              <w:spacing w:after="0"/>
              <w:jc w:val="center"/>
              <w:rPr>
                <w:noProof/>
              </w:rPr>
            </w:pPr>
            <w:r>
              <w:rPr>
                <w:b/>
                <w:bCs/>
                <w:noProof/>
                <w:sz w:val="28"/>
              </w:rPr>
              <w:t>rev</w:t>
            </w:r>
          </w:p>
        </w:tc>
        <w:tc>
          <w:tcPr>
            <w:tcW w:w="425" w:type="dxa"/>
            <w:shd w:val="pct30" w:color="FFFF00" w:fill="auto"/>
          </w:tcPr>
          <w:p w:rsidR="00641923" w:rsidRDefault="00687FAB" w:rsidP="008F5FDF">
            <w:pPr>
              <w:pStyle w:val="CRCoverPage"/>
              <w:spacing w:after="0"/>
              <w:jc w:val="center"/>
              <w:rPr>
                <w:b/>
                <w:noProof/>
              </w:rPr>
            </w:pPr>
            <w:r>
              <w:rPr>
                <w:b/>
                <w:noProof/>
              </w:rPr>
              <w:t>-</w:t>
            </w:r>
          </w:p>
        </w:tc>
        <w:tc>
          <w:tcPr>
            <w:tcW w:w="2693" w:type="dxa"/>
          </w:tcPr>
          <w:p w:rsidR="00641923" w:rsidRDefault="00641923" w:rsidP="008F5F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41923" w:rsidRPr="00BF56DF" w:rsidRDefault="00641923" w:rsidP="00ED46B2">
            <w:pPr>
              <w:pStyle w:val="CRCoverPage"/>
              <w:spacing w:after="0"/>
              <w:rPr>
                <w:rFonts w:eastAsia="SimSun"/>
                <w:noProof/>
                <w:lang w:eastAsia="zh-CN"/>
              </w:rPr>
            </w:pPr>
            <w:r w:rsidRPr="00ED46B2">
              <w:rPr>
                <w:b/>
                <w:noProof/>
                <w:sz w:val="32"/>
              </w:rPr>
              <w:t>13.</w:t>
            </w:r>
            <w:r w:rsidR="004171A1">
              <w:rPr>
                <w:rFonts w:eastAsia="SimSun" w:hint="eastAsia"/>
                <w:b/>
                <w:noProof/>
                <w:sz w:val="32"/>
                <w:lang w:eastAsia="zh-CN"/>
              </w:rPr>
              <w:t>2</w:t>
            </w:r>
            <w:r w:rsidRPr="00ED46B2">
              <w:rPr>
                <w:b/>
                <w:noProof/>
                <w:sz w:val="32"/>
              </w:rPr>
              <w:t>.</w:t>
            </w:r>
            <w:r w:rsidR="00ED46B2">
              <w:rPr>
                <w:rFonts w:eastAsia="SimSun" w:hint="eastAsia"/>
                <w:b/>
                <w:noProof/>
                <w:sz w:val="32"/>
                <w:lang w:eastAsia="zh-CN"/>
              </w:rPr>
              <w:t>0</w:t>
            </w:r>
          </w:p>
        </w:tc>
        <w:tc>
          <w:tcPr>
            <w:tcW w:w="143" w:type="dxa"/>
            <w:tcBorders>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top w:val="single" w:sz="4" w:space="0" w:color="auto"/>
            </w:tcBorders>
          </w:tcPr>
          <w:p w:rsidR="00641923" w:rsidRPr="00F25D98" w:rsidRDefault="00641923" w:rsidP="008F5F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i/>
                  <w:noProof/>
                </w:rPr>
                <w:t>http://www.3gpp.org/Change-Requests</w:t>
              </w:r>
            </w:hyperlink>
            <w:r w:rsidRPr="00F25D98">
              <w:rPr>
                <w:rFonts w:cs="Arial"/>
                <w:i/>
                <w:noProof/>
              </w:rPr>
              <w:t>.</w:t>
            </w:r>
          </w:p>
        </w:tc>
      </w:tr>
      <w:tr w:rsidR="00641923" w:rsidTr="008F5FDF">
        <w:tc>
          <w:tcPr>
            <w:tcW w:w="9641" w:type="dxa"/>
            <w:gridSpan w:val="9"/>
          </w:tcPr>
          <w:p w:rsidR="00641923" w:rsidRDefault="00641923" w:rsidP="008F5FDF">
            <w:pPr>
              <w:pStyle w:val="CRCoverPage"/>
              <w:spacing w:after="0"/>
              <w:rPr>
                <w:noProof/>
                <w:sz w:val="8"/>
                <w:szCs w:val="8"/>
              </w:rPr>
            </w:pPr>
          </w:p>
        </w:tc>
      </w:tr>
    </w:tbl>
    <w:p w:rsidR="00641923" w:rsidRDefault="00641923" w:rsidP="00641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923" w:rsidTr="008F5FDF">
        <w:tc>
          <w:tcPr>
            <w:tcW w:w="2835" w:type="dxa"/>
          </w:tcPr>
          <w:p w:rsidR="00641923" w:rsidRDefault="00641923" w:rsidP="008F5FDF">
            <w:pPr>
              <w:pStyle w:val="CRCoverPage"/>
              <w:tabs>
                <w:tab w:val="right" w:pos="2751"/>
              </w:tabs>
              <w:spacing w:after="0"/>
              <w:rPr>
                <w:b/>
                <w:i/>
                <w:noProof/>
              </w:rPr>
            </w:pPr>
            <w:r>
              <w:rPr>
                <w:b/>
                <w:i/>
                <w:noProof/>
              </w:rPr>
              <w:t>Proposed change affects:</w:t>
            </w:r>
          </w:p>
        </w:tc>
        <w:tc>
          <w:tcPr>
            <w:tcW w:w="1418" w:type="dxa"/>
          </w:tcPr>
          <w:p w:rsidR="00641923" w:rsidRDefault="00641923" w:rsidP="008F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923" w:rsidRDefault="00641923" w:rsidP="008F5FDF">
            <w:pPr>
              <w:pStyle w:val="CRCoverPage"/>
              <w:spacing w:after="0"/>
              <w:jc w:val="center"/>
              <w:rPr>
                <w:b/>
                <w:caps/>
                <w:noProof/>
              </w:rPr>
            </w:pPr>
          </w:p>
        </w:tc>
        <w:tc>
          <w:tcPr>
            <w:tcW w:w="709" w:type="dxa"/>
            <w:tcBorders>
              <w:left w:val="single" w:sz="4" w:space="0" w:color="auto"/>
            </w:tcBorders>
          </w:tcPr>
          <w:p w:rsidR="00641923" w:rsidRDefault="00641923" w:rsidP="008F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caps/>
                <w:noProof/>
              </w:rPr>
            </w:pPr>
            <w:r>
              <w:rPr>
                <w:b/>
                <w:caps/>
                <w:noProof/>
              </w:rPr>
              <w:t>X</w:t>
            </w:r>
          </w:p>
        </w:tc>
        <w:tc>
          <w:tcPr>
            <w:tcW w:w="2126" w:type="dxa"/>
          </w:tcPr>
          <w:p w:rsidR="00641923" w:rsidRDefault="00641923" w:rsidP="008F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923" w:rsidRDefault="00676236" w:rsidP="008F5FDF">
            <w:pPr>
              <w:pStyle w:val="CRCoverPage"/>
              <w:spacing w:after="0"/>
              <w:jc w:val="center"/>
              <w:rPr>
                <w:b/>
                <w:caps/>
                <w:noProof/>
              </w:rPr>
            </w:pPr>
            <w:r>
              <w:rPr>
                <w:b/>
                <w:caps/>
                <w:noProof/>
              </w:rPr>
              <w:t>X</w:t>
            </w:r>
          </w:p>
        </w:tc>
        <w:tc>
          <w:tcPr>
            <w:tcW w:w="1418" w:type="dxa"/>
            <w:tcBorders>
              <w:left w:val="nil"/>
            </w:tcBorders>
          </w:tcPr>
          <w:p w:rsidR="00641923" w:rsidRDefault="00641923" w:rsidP="008F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bCs/>
                <w:caps/>
                <w:noProof/>
              </w:rPr>
            </w:pPr>
          </w:p>
        </w:tc>
      </w:tr>
    </w:tbl>
    <w:p w:rsidR="00641923" w:rsidRDefault="00641923" w:rsidP="00641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41923" w:rsidTr="008F5FDF">
        <w:tc>
          <w:tcPr>
            <w:tcW w:w="9641" w:type="dxa"/>
            <w:gridSpan w:val="11"/>
          </w:tcPr>
          <w:p w:rsidR="00641923" w:rsidRDefault="00641923" w:rsidP="008F5FDF">
            <w:pPr>
              <w:pStyle w:val="CRCoverPage"/>
              <w:spacing w:after="0"/>
              <w:rPr>
                <w:noProof/>
                <w:sz w:val="8"/>
                <w:szCs w:val="8"/>
              </w:rPr>
            </w:pPr>
          </w:p>
        </w:tc>
      </w:tr>
      <w:tr w:rsidR="00641923" w:rsidTr="008F5FDF">
        <w:tc>
          <w:tcPr>
            <w:tcW w:w="1843" w:type="dxa"/>
            <w:tcBorders>
              <w:top w:val="single" w:sz="4" w:space="0" w:color="auto"/>
              <w:left w:val="single" w:sz="4" w:space="0" w:color="auto"/>
            </w:tcBorders>
          </w:tcPr>
          <w:p w:rsidR="00641923" w:rsidRDefault="00641923" w:rsidP="008F5F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1923" w:rsidRDefault="004171A1" w:rsidP="008F5FDF">
            <w:pPr>
              <w:pStyle w:val="CRCoverPage"/>
              <w:spacing w:after="0"/>
              <w:rPr>
                <w:noProof/>
              </w:rPr>
            </w:pPr>
            <w:r w:rsidRPr="004171A1">
              <w:rPr>
                <w:rFonts w:cs="Arial"/>
                <w:bCs/>
                <w:lang w:eastAsia="ja-JP"/>
              </w:rPr>
              <w:t>36.213 CR Clarification on HARQ-ACK transmission</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1923" w:rsidRDefault="00641923" w:rsidP="008F5FDF">
            <w:pPr>
              <w:pStyle w:val="CRCoverPage"/>
              <w:spacing w:after="0"/>
              <w:rPr>
                <w:noProof/>
              </w:rPr>
            </w:pPr>
            <w:r>
              <w:rPr>
                <w:noProof/>
              </w:rPr>
              <w:t>CATT</w:t>
            </w: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1923" w:rsidRPr="00BF56DF" w:rsidRDefault="00BF56DF" w:rsidP="00687FAB">
            <w:pPr>
              <w:pStyle w:val="CRCoverPage"/>
              <w:spacing w:after="0"/>
              <w:rPr>
                <w:rFonts w:eastAsia="SimSun"/>
                <w:noProof/>
                <w:lang w:eastAsia="zh-CN"/>
              </w:rPr>
            </w:pPr>
            <w:r>
              <w:rPr>
                <w:rFonts w:eastAsia="SimSun" w:hint="eastAsia"/>
                <w:noProof/>
                <w:lang w:eastAsia="zh-CN"/>
              </w:rPr>
              <w:t>R1</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Work item code:</w:t>
            </w:r>
          </w:p>
        </w:tc>
        <w:tc>
          <w:tcPr>
            <w:tcW w:w="3260" w:type="dxa"/>
            <w:gridSpan w:val="5"/>
            <w:shd w:val="pct30" w:color="FFFF00" w:fill="auto"/>
          </w:tcPr>
          <w:p w:rsidR="00641923" w:rsidRDefault="00641923" w:rsidP="008F5FDF">
            <w:pPr>
              <w:pStyle w:val="CRCoverPage"/>
              <w:spacing w:after="0"/>
              <w:rPr>
                <w:noProof/>
              </w:rPr>
            </w:pPr>
            <w:bookmarkStart w:id="1" w:name="_GoBack"/>
            <w:r w:rsidRPr="00DC3609">
              <w:rPr>
                <w:noProof/>
              </w:rPr>
              <w:t>LTE_</w:t>
            </w:r>
            <w:r w:rsidR="00687FAB">
              <w:rPr>
                <w:noProof/>
              </w:rPr>
              <w:t>CA_enh_b5c-Core</w:t>
            </w:r>
            <w:bookmarkEnd w:id="1"/>
          </w:p>
        </w:tc>
        <w:tc>
          <w:tcPr>
            <w:tcW w:w="994" w:type="dxa"/>
            <w:gridSpan w:val="2"/>
            <w:tcBorders>
              <w:left w:val="nil"/>
            </w:tcBorders>
          </w:tcPr>
          <w:p w:rsidR="00641923" w:rsidRDefault="00641923" w:rsidP="008F5FDF">
            <w:pPr>
              <w:pStyle w:val="CRCoverPage"/>
              <w:spacing w:after="0"/>
              <w:ind w:right="100"/>
              <w:rPr>
                <w:noProof/>
              </w:rPr>
            </w:pPr>
          </w:p>
        </w:tc>
        <w:tc>
          <w:tcPr>
            <w:tcW w:w="1417" w:type="dxa"/>
            <w:gridSpan w:val="2"/>
            <w:tcBorders>
              <w:left w:val="nil"/>
            </w:tcBorders>
          </w:tcPr>
          <w:p w:rsidR="00641923" w:rsidRDefault="00641923" w:rsidP="008F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923" w:rsidRPr="00BF56DF" w:rsidRDefault="00BF56DF" w:rsidP="008F5FDF">
            <w:pPr>
              <w:pStyle w:val="CRCoverPage"/>
              <w:spacing w:after="0"/>
              <w:ind w:left="100"/>
              <w:rPr>
                <w:rFonts w:eastAsia="SimSun"/>
                <w:noProof/>
                <w:lang w:eastAsia="zh-CN"/>
              </w:rPr>
            </w:pPr>
            <w:r>
              <w:rPr>
                <w:noProof/>
              </w:rPr>
              <w:t>2016-0</w:t>
            </w:r>
            <w:r w:rsidR="004171A1">
              <w:rPr>
                <w:rFonts w:eastAsia="SimSun" w:hint="eastAsia"/>
                <w:noProof/>
                <w:lang w:eastAsia="zh-CN"/>
              </w:rPr>
              <w:t>8</w:t>
            </w:r>
            <w:r>
              <w:rPr>
                <w:noProof/>
              </w:rPr>
              <w:t>-</w:t>
            </w:r>
            <w:r w:rsidR="000276D0">
              <w:rPr>
                <w:rFonts w:eastAsia="SimSun" w:hint="eastAsia"/>
                <w:noProof/>
                <w:lang w:eastAsia="zh-CN"/>
              </w:rPr>
              <w:t>22</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1560" w:type="dxa"/>
            <w:gridSpan w:val="4"/>
          </w:tcPr>
          <w:p w:rsidR="00641923" w:rsidRDefault="00641923" w:rsidP="008F5FDF">
            <w:pPr>
              <w:pStyle w:val="CRCoverPage"/>
              <w:spacing w:after="0"/>
              <w:rPr>
                <w:noProof/>
                <w:sz w:val="8"/>
                <w:szCs w:val="8"/>
              </w:rPr>
            </w:pPr>
          </w:p>
        </w:tc>
        <w:tc>
          <w:tcPr>
            <w:tcW w:w="2694" w:type="dxa"/>
            <w:gridSpan w:val="3"/>
          </w:tcPr>
          <w:p w:rsidR="00641923" w:rsidRDefault="00641923" w:rsidP="008F5FDF">
            <w:pPr>
              <w:pStyle w:val="CRCoverPage"/>
              <w:spacing w:after="0"/>
              <w:rPr>
                <w:noProof/>
                <w:sz w:val="8"/>
                <w:szCs w:val="8"/>
              </w:rPr>
            </w:pPr>
          </w:p>
        </w:tc>
        <w:tc>
          <w:tcPr>
            <w:tcW w:w="1417" w:type="dxa"/>
            <w:gridSpan w:val="2"/>
          </w:tcPr>
          <w:p w:rsidR="00641923" w:rsidRDefault="00641923" w:rsidP="008F5FDF">
            <w:pPr>
              <w:pStyle w:val="CRCoverPage"/>
              <w:spacing w:after="0"/>
              <w:rPr>
                <w:noProof/>
                <w:sz w:val="8"/>
                <w:szCs w:val="8"/>
              </w:rPr>
            </w:pPr>
          </w:p>
        </w:tc>
        <w:tc>
          <w:tcPr>
            <w:tcW w:w="2127" w:type="dxa"/>
            <w:tcBorders>
              <w:right w:val="single" w:sz="4" w:space="0" w:color="auto"/>
            </w:tcBorders>
          </w:tcPr>
          <w:p w:rsidR="00641923" w:rsidRDefault="00641923" w:rsidP="008F5FDF">
            <w:pPr>
              <w:pStyle w:val="CRCoverPage"/>
              <w:spacing w:after="0"/>
              <w:rPr>
                <w:noProof/>
                <w:sz w:val="8"/>
                <w:szCs w:val="8"/>
              </w:rPr>
            </w:pPr>
          </w:p>
        </w:tc>
      </w:tr>
      <w:tr w:rsidR="00641923" w:rsidTr="008F5FDF">
        <w:trPr>
          <w:cantSplit/>
        </w:trPr>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Category:</w:t>
            </w:r>
          </w:p>
        </w:tc>
        <w:tc>
          <w:tcPr>
            <w:tcW w:w="425" w:type="dxa"/>
            <w:shd w:val="pct30" w:color="FFFF00" w:fill="auto"/>
          </w:tcPr>
          <w:p w:rsidR="00641923" w:rsidRDefault="00641923" w:rsidP="008F5FDF">
            <w:pPr>
              <w:pStyle w:val="CRCoverPage"/>
              <w:spacing w:after="0"/>
              <w:rPr>
                <w:b/>
                <w:noProof/>
              </w:rPr>
            </w:pPr>
            <w:r>
              <w:rPr>
                <w:b/>
                <w:noProof/>
              </w:rPr>
              <w:t>F</w:t>
            </w:r>
          </w:p>
        </w:tc>
        <w:tc>
          <w:tcPr>
            <w:tcW w:w="3829" w:type="dxa"/>
            <w:gridSpan w:val="6"/>
            <w:tcBorders>
              <w:left w:val="nil"/>
            </w:tcBorders>
          </w:tcPr>
          <w:p w:rsidR="00641923" w:rsidRDefault="00641923" w:rsidP="008F5FDF">
            <w:pPr>
              <w:pStyle w:val="CRCoverPage"/>
              <w:spacing w:after="0"/>
              <w:rPr>
                <w:noProof/>
              </w:rPr>
            </w:pPr>
          </w:p>
        </w:tc>
        <w:tc>
          <w:tcPr>
            <w:tcW w:w="1417" w:type="dxa"/>
            <w:gridSpan w:val="2"/>
            <w:tcBorders>
              <w:left w:val="nil"/>
            </w:tcBorders>
          </w:tcPr>
          <w:p w:rsidR="00641923" w:rsidRDefault="00641923" w:rsidP="008F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923" w:rsidRDefault="00641923" w:rsidP="008F5FDF">
            <w:pPr>
              <w:pStyle w:val="CRCoverPage"/>
              <w:spacing w:after="0"/>
              <w:ind w:left="100"/>
              <w:rPr>
                <w:noProof/>
              </w:rPr>
            </w:pPr>
            <w:r>
              <w:rPr>
                <w:noProof/>
              </w:rPr>
              <w:t>Rel-13</w:t>
            </w:r>
          </w:p>
        </w:tc>
      </w:tr>
      <w:tr w:rsidR="00641923" w:rsidTr="008F5FDF">
        <w:tc>
          <w:tcPr>
            <w:tcW w:w="1843" w:type="dxa"/>
            <w:tcBorders>
              <w:left w:val="single" w:sz="4" w:space="0" w:color="auto"/>
              <w:bottom w:val="single" w:sz="4" w:space="0" w:color="auto"/>
            </w:tcBorders>
          </w:tcPr>
          <w:p w:rsidR="00641923" w:rsidRDefault="00641923" w:rsidP="008F5FDF">
            <w:pPr>
              <w:pStyle w:val="CRCoverPage"/>
              <w:spacing w:after="0"/>
              <w:rPr>
                <w:b/>
                <w:i/>
                <w:noProof/>
              </w:rPr>
            </w:pPr>
          </w:p>
        </w:tc>
        <w:tc>
          <w:tcPr>
            <w:tcW w:w="4678" w:type="dxa"/>
            <w:gridSpan w:val="8"/>
            <w:tcBorders>
              <w:bottom w:val="single" w:sz="4" w:space="0" w:color="auto"/>
            </w:tcBorders>
          </w:tcPr>
          <w:p w:rsidR="00641923" w:rsidRDefault="00641923" w:rsidP="008F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923" w:rsidRDefault="00641923" w:rsidP="008F5F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41923" w:rsidRPr="007C2097" w:rsidRDefault="00641923" w:rsidP="008F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641923" w:rsidTr="008F5FDF">
        <w:tc>
          <w:tcPr>
            <w:tcW w:w="1843" w:type="dxa"/>
          </w:tcPr>
          <w:p w:rsidR="00641923" w:rsidRDefault="00641923" w:rsidP="008F5FDF">
            <w:pPr>
              <w:pStyle w:val="CRCoverPage"/>
              <w:spacing w:after="0"/>
              <w:rPr>
                <w:b/>
                <w:i/>
                <w:noProof/>
                <w:sz w:val="8"/>
                <w:szCs w:val="8"/>
              </w:rPr>
            </w:pPr>
          </w:p>
        </w:tc>
        <w:tc>
          <w:tcPr>
            <w:tcW w:w="7798" w:type="dxa"/>
            <w:gridSpan w:val="10"/>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20762" w:rsidRPr="00F40C9C" w:rsidRDefault="00F40C9C" w:rsidP="002F6211">
            <w:pPr>
              <w:pStyle w:val="CRCoverPage"/>
              <w:numPr>
                <w:ilvl w:val="0"/>
                <w:numId w:val="14"/>
              </w:numPr>
              <w:spacing w:after="0"/>
              <w:rPr>
                <w:noProof/>
              </w:rPr>
            </w:pPr>
            <w:r>
              <w:rPr>
                <w:rFonts w:eastAsia="SimSun"/>
                <w:noProof/>
                <w:lang w:eastAsia="zh-CN"/>
              </w:rPr>
              <w:t>T</w:t>
            </w:r>
            <w:r>
              <w:rPr>
                <w:rFonts w:eastAsia="SimSun" w:hint="eastAsia"/>
                <w:noProof/>
                <w:lang w:eastAsia="zh-CN"/>
              </w:rPr>
              <w:t>ypo correction</w:t>
            </w:r>
            <w:r>
              <w:rPr>
                <w:noProof/>
              </w:rPr>
              <w:t xml:space="preserve"> on</w:t>
            </w:r>
            <w:r>
              <w:rPr>
                <w:rFonts w:eastAsia="SimSun" w:hint="eastAsia"/>
                <w:noProof/>
                <w:lang w:eastAsia="zh-CN"/>
              </w:rPr>
              <w:t xml:space="preserve"> </w:t>
            </w:r>
            <w:r w:rsidRPr="00652A96">
              <w:rPr>
                <w:rFonts w:hint="eastAsia"/>
              </w:rPr>
              <w:t xml:space="preserve">higher layer parameter </w:t>
            </w:r>
            <w:r w:rsidRPr="00652A96">
              <w:rPr>
                <w:i/>
              </w:rPr>
              <w:t>codebooksizeDetermination-r13</w:t>
            </w:r>
            <w:r>
              <w:rPr>
                <w:rFonts w:eastAsia="SimSun" w:hint="eastAsia"/>
                <w:i/>
                <w:lang w:eastAsia="zh-CN"/>
              </w:rPr>
              <w:t xml:space="preserve"> </w:t>
            </w:r>
            <w:r w:rsidRPr="00F40C9C">
              <w:rPr>
                <w:rFonts w:eastAsia="SimSun" w:hint="eastAsia"/>
                <w:lang w:eastAsia="zh-CN"/>
              </w:rPr>
              <w:t>for fixed codebook</w:t>
            </w:r>
            <w:r>
              <w:rPr>
                <w:rFonts w:eastAsia="SimSun" w:hint="eastAsia"/>
                <w:lang w:eastAsia="zh-CN"/>
              </w:rPr>
              <w:t xml:space="preserve"> in section 7.3.2.1</w:t>
            </w:r>
          </w:p>
          <w:p w:rsidR="00F40C9C" w:rsidRPr="00120762" w:rsidRDefault="00F40C9C" w:rsidP="002F6211">
            <w:pPr>
              <w:pStyle w:val="CRCoverPage"/>
              <w:numPr>
                <w:ilvl w:val="0"/>
                <w:numId w:val="14"/>
              </w:numPr>
              <w:spacing w:after="0"/>
              <w:rPr>
                <w:noProof/>
              </w:rPr>
            </w:pPr>
            <w:r>
              <w:rPr>
                <w:rFonts w:eastAsia="SimSun"/>
                <w:lang w:eastAsia="zh-CN"/>
              </w:rPr>
              <w:t>C</w:t>
            </w:r>
            <w:r>
              <w:rPr>
                <w:rFonts w:eastAsia="SimSun" w:hint="eastAsia"/>
                <w:lang w:eastAsia="zh-CN"/>
              </w:rPr>
              <w:t xml:space="preserve">orrection on the conditions for HARQ-ACK+SR transmission </w:t>
            </w:r>
            <w:r w:rsidRPr="00E9040D">
              <w:t>according to the procedure for PUCCH format 1b with channel selection in TDD</w:t>
            </w:r>
            <w:r w:rsidR="00BD7ED9">
              <w:t xml:space="preserve"> in section 7.3.2.1 in order</w:t>
            </w:r>
            <w:r>
              <w:rPr>
                <w:rFonts w:eastAsia="SimSun" w:hint="eastAsia"/>
                <w:lang w:eastAsia="zh-CN"/>
              </w:rPr>
              <w:t xml:space="preserve"> to align with the conditions in section 10.1.3.2.3.2</w:t>
            </w:r>
          </w:p>
          <w:p w:rsidR="00871927" w:rsidRPr="004D2633" w:rsidRDefault="001D5075" w:rsidP="002F6211">
            <w:pPr>
              <w:pStyle w:val="CRCoverPage"/>
              <w:numPr>
                <w:ilvl w:val="0"/>
                <w:numId w:val="14"/>
              </w:numPr>
              <w:spacing w:after="0"/>
              <w:rPr>
                <w:noProof/>
              </w:rPr>
            </w:pPr>
            <w:r>
              <w:rPr>
                <w:rFonts w:eastAsia="SimSun"/>
                <w:noProof/>
                <w:lang w:eastAsia="zh-CN"/>
              </w:rPr>
              <w:t>T</w:t>
            </w:r>
            <w:r>
              <w:rPr>
                <w:rFonts w:eastAsia="SimSun" w:hint="eastAsia"/>
                <w:noProof/>
                <w:lang w:eastAsia="zh-CN"/>
              </w:rPr>
              <w:t>ypo correction</w:t>
            </w:r>
            <w:r w:rsidR="00B6130F">
              <w:rPr>
                <w:noProof/>
              </w:rPr>
              <w:t xml:space="preserve"> on Table 10.1.2.2.3-1</w:t>
            </w:r>
          </w:p>
          <w:p w:rsidR="00D3783C" w:rsidRPr="00F40C9C" w:rsidRDefault="00F40C9C" w:rsidP="002F6211">
            <w:pPr>
              <w:pStyle w:val="CRCoverPage"/>
              <w:numPr>
                <w:ilvl w:val="0"/>
                <w:numId w:val="14"/>
              </w:numPr>
              <w:spacing w:after="0"/>
              <w:rPr>
                <w:rFonts w:eastAsia="SimSun"/>
                <w:noProof/>
                <w:szCs w:val="24"/>
                <w:lang w:eastAsia="zh-CN"/>
              </w:rPr>
            </w:pPr>
            <w:r>
              <w:rPr>
                <w:rFonts w:eastAsia="SimSun" w:hint="eastAsia"/>
                <w:noProof/>
                <w:lang w:eastAsia="zh-CN"/>
              </w:rPr>
              <w:t>Typo</w:t>
            </w:r>
            <w:r w:rsidR="00C558C6">
              <w:rPr>
                <w:rFonts w:eastAsia="SimSun" w:hint="eastAsia"/>
                <w:noProof/>
                <w:szCs w:val="24"/>
                <w:lang w:eastAsia="zh-CN"/>
              </w:rPr>
              <w:t xml:space="preserve"> correction on DAI descrip</w:t>
            </w:r>
            <w:r w:rsidR="00C558C6">
              <w:rPr>
                <w:rFonts w:eastAsia="SimSun"/>
                <w:noProof/>
                <w:szCs w:val="24"/>
                <w:lang w:eastAsia="zh-CN"/>
              </w:rPr>
              <w:t>ti</w:t>
            </w:r>
            <w:r>
              <w:rPr>
                <w:rFonts w:eastAsia="SimSun" w:hint="eastAsia"/>
                <w:noProof/>
                <w:szCs w:val="24"/>
                <w:lang w:eastAsia="zh-CN"/>
              </w:rPr>
              <w:t>on and EPDCCH for PUCCH format 4 with dynamic codebook</w:t>
            </w:r>
            <w:r w:rsidR="00871927">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1923" w:rsidRPr="000753D7" w:rsidRDefault="00871927" w:rsidP="00871927">
            <w:pPr>
              <w:pStyle w:val="CRCoverPage"/>
              <w:spacing w:after="0"/>
              <w:rPr>
                <w:rFonts w:eastAsia="SimSun"/>
                <w:noProof/>
                <w:lang w:eastAsia="zh-CN"/>
              </w:rPr>
            </w:pPr>
            <w:r>
              <w:rPr>
                <w:rFonts w:eastAsia="SimSun" w:hint="eastAsia"/>
                <w:lang w:eastAsia="zh-CN"/>
              </w:rPr>
              <w:t>C</w:t>
            </w:r>
            <w:r w:rsidR="001D5075">
              <w:rPr>
                <w:rFonts w:eastAsia="SimSun" w:hint="eastAsia"/>
                <w:lang w:eastAsia="zh-CN"/>
              </w:rPr>
              <w:t xml:space="preserve">larify </w:t>
            </w:r>
            <w:r w:rsidR="00F7598B">
              <w:rPr>
                <w:rFonts w:eastAsia="SimSun"/>
                <w:lang w:eastAsia="zh-CN"/>
              </w:rPr>
              <w:t>and</w:t>
            </w:r>
            <w:r>
              <w:rPr>
                <w:rFonts w:eastAsia="SimSun" w:hint="eastAsia"/>
                <w:lang w:eastAsia="zh-CN"/>
              </w:rPr>
              <w:t xml:space="preserve"> </w:t>
            </w:r>
            <w:r>
              <w:rPr>
                <w:noProof/>
              </w:rPr>
              <w:t xml:space="preserve">capture the correct </w:t>
            </w:r>
            <w:r>
              <w:rPr>
                <w:rFonts w:eastAsia="SimSun" w:hint="eastAsia"/>
                <w:noProof/>
                <w:lang w:eastAsia="zh-CN"/>
              </w:rPr>
              <w:t>UE</w:t>
            </w:r>
            <w:r w:rsidR="00F7598B">
              <w:rPr>
                <w:rFonts w:eastAsia="SimSun"/>
                <w:noProof/>
                <w:lang w:eastAsia="zh-CN"/>
              </w:rPr>
              <w:t xml:space="preserve">’s </w:t>
            </w:r>
            <w:r>
              <w:rPr>
                <w:noProof/>
              </w:rPr>
              <w:t>behavior</w:t>
            </w:r>
            <w:r w:rsidR="000753D7">
              <w:rPr>
                <w:rFonts w:eastAsia="SimSun" w:hint="eastAsia"/>
                <w:lang w:eastAsia="zh-CN"/>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Pr="00871927" w:rsidRDefault="00641923" w:rsidP="008F5FDF">
            <w:pPr>
              <w:pStyle w:val="CRCoverPage"/>
              <w:spacing w:after="0"/>
              <w:rPr>
                <w:noProof/>
                <w:sz w:val="8"/>
                <w:szCs w:val="8"/>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923" w:rsidRPr="000753D7" w:rsidRDefault="00641923" w:rsidP="00A6019C">
            <w:pPr>
              <w:pStyle w:val="CRCoverPage"/>
              <w:spacing w:after="0"/>
              <w:rPr>
                <w:rFonts w:eastAsia="SimSun"/>
                <w:noProof/>
                <w:lang w:eastAsia="zh-CN"/>
              </w:rPr>
            </w:pPr>
            <w:r>
              <w:rPr>
                <w:noProof/>
              </w:rPr>
              <w:t xml:space="preserve">UE will have </w:t>
            </w:r>
            <w:r w:rsidR="006E3EC7">
              <w:rPr>
                <w:noProof/>
              </w:rPr>
              <w:t>ambi</w:t>
            </w:r>
            <w:r w:rsidR="000276D0">
              <w:rPr>
                <w:noProof/>
              </w:rPr>
              <w:t>guous</w:t>
            </w:r>
            <w:r w:rsidR="00F7598B">
              <w:rPr>
                <w:noProof/>
              </w:rPr>
              <w:t xml:space="preserve"> behavior</w:t>
            </w:r>
            <w:r w:rsidR="000753D7">
              <w:rPr>
                <w:rFonts w:eastAsia="SimSun" w:hint="eastAsia"/>
                <w:noProof/>
                <w:lang w:eastAsia="zh-CN"/>
              </w:rPr>
              <w:t>.</w:t>
            </w:r>
          </w:p>
        </w:tc>
      </w:tr>
      <w:tr w:rsidR="00641923" w:rsidTr="008F5FDF">
        <w:tc>
          <w:tcPr>
            <w:tcW w:w="2268" w:type="dxa"/>
            <w:gridSpan w:val="2"/>
          </w:tcPr>
          <w:p w:rsidR="00641923" w:rsidRDefault="00641923" w:rsidP="008F5FDF">
            <w:pPr>
              <w:pStyle w:val="CRCoverPage"/>
              <w:spacing w:after="0"/>
              <w:rPr>
                <w:b/>
                <w:i/>
                <w:noProof/>
                <w:sz w:val="8"/>
                <w:szCs w:val="8"/>
              </w:rPr>
            </w:pPr>
          </w:p>
        </w:tc>
        <w:tc>
          <w:tcPr>
            <w:tcW w:w="7373" w:type="dxa"/>
            <w:gridSpan w:val="9"/>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1923" w:rsidRPr="00CD54AD" w:rsidRDefault="004171A1" w:rsidP="008F5FDF">
            <w:pPr>
              <w:pStyle w:val="CRCoverPage"/>
              <w:spacing w:after="0"/>
              <w:rPr>
                <w:rFonts w:eastAsia="SimSun"/>
                <w:noProof/>
                <w:lang w:eastAsia="zh-CN"/>
              </w:rPr>
            </w:pPr>
            <w:r>
              <w:rPr>
                <w:rFonts w:eastAsia="SimSun" w:hint="eastAsia"/>
                <w:noProof/>
                <w:lang w:eastAsia="zh-CN"/>
              </w:rPr>
              <w:t xml:space="preserve">7.3.2.1   </w:t>
            </w:r>
            <w:r w:rsidR="00CD54AD" w:rsidRPr="00CD54AD">
              <w:rPr>
                <w:noProof/>
              </w:rPr>
              <w:t>10.1.2.2.3</w:t>
            </w:r>
            <w:r w:rsidR="00CD54AD">
              <w:rPr>
                <w:rFonts w:eastAsia="SimSun" w:hint="eastAsia"/>
                <w:noProof/>
                <w:lang w:eastAsia="zh-CN"/>
              </w:rPr>
              <w:t xml:space="preserve">, </w:t>
            </w:r>
            <w:r w:rsidR="00CD54AD">
              <w:t>10.1.3.2.</w:t>
            </w:r>
            <w:r w:rsidR="00CD54AD">
              <w:rPr>
                <w:rFonts w:eastAsia="SimSun" w:hint="eastAsia"/>
                <w:lang w:eastAsia="zh-CN"/>
              </w:rPr>
              <w:t>3.2</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923" w:rsidRDefault="00641923" w:rsidP="008F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923" w:rsidRDefault="00641923" w:rsidP="008F5FDF">
            <w:pPr>
              <w:pStyle w:val="CRCoverPage"/>
              <w:spacing w:after="0"/>
              <w:jc w:val="center"/>
              <w:rPr>
                <w:b/>
                <w:caps/>
                <w:noProof/>
              </w:rPr>
            </w:pPr>
            <w:r>
              <w:rPr>
                <w:b/>
                <w:caps/>
                <w:noProof/>
              </w:rPr>
              <w:t>N</w:t>
            </w:r>
          </w:p>
        </w:tc>
        <w:tc>
          <w:tcPr>
            <w:tcW w:w="2977" w:type="dxa"/>
            <w:gridSpan w:val="3"/>
          </w:tcPr>
          <w:p w:rsidR="00641923" w:rsidRDefault="00641923" w:rsidP="008F5FD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5C558F"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p>
        </w:tc>
        <w:tc>
          <w:tcPr>
            <w:tcW w:w="7373" w:type="dxa"/>
            <w:gridSpan w:val="9"/>
            <w:tcBorders>
              <w:right w:val="single" w:sz="4" w:space="0" w:color="auto"/>
            </w:tcBorders>
          </w:tcPr>
          <w:p w:rsidR="00641923" w:rsidRDefault="00641923" w:rsidP="008F5FDF">
            <w:pPr>
              <w:pStyle w:val="CRCoverPage"/>
              <w:spacing w:after="0"/>
              <w:rPr>
                <w:noProof/>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1923" w:rsidRDefault="00641923" w:rsidP="008F5FDF">
            <w:pPr>
              <w:pStyle w:val="CRCoverPage"/>
              <w:spacing w:after="0"/>
              <w:ind w:left="100"/>
              <w:rPr>
                <w:noProof/>
              </w:rPr>
            </w:pPr>
          </w:p>
        </w:tc>
      </w:tr>
    </w:tbl>
    <w:p w:rsidR="00641923" w:rsidRDefault="00641923" w:rsidP="00641923">
      <w:pPr>
        <w:pStyle w:val="CRCoverPage"/>
        <w:spacing w:after="0"/>
        <w:rPr>
          <w:noProof/>
          <w:sz w:val="8"/>
          <w:szCs w:val="8"/>
        </w:rPr>
      </w:pPr>
    </w:p>
    <w:p w:rsidR="00641923" w:rsidRDefault="00641923" w:rsidP="00DD641E">
      <w:pPr>
        <w:pStyle w:val="Header"/>
        <w:tabs>
          <w:tab w:val="clear" w:pos="4536"/>
          <w:tab w:val="left" w:pos="1800"/>
        </w:tabs>
        <w:ind w:left="1800" w:hanging="1800"/>
        <w:rPr>
          <w:rFonts w:cs="Arial"/>
          <w:sz w:val="22"/>
          <w:szCs w:val="22"/>
        </w:rPr>
      </w:pPr>
    </w:p>
    <w:p w:rsidR="00641923" w:rsidRDefault="009E2971" w:rsidP="00DD641E">
      <w:pPr>
        <w:pStyle w:val="Header"/>
        <w:tabs>
          <w:tab w:val="clear" w:pos="4536"/>
          <w:tab w:val="left" w:pos="1800"/>
        </w:tabs>
        <w:ind w:left="1800" w:hanging="1800"/>
        <w:rPr>
          <w:rFonts w:cs="Arial"/>
          <w:sz w:val="22"/>
          <w:szCs w:val="22"/>
        </w:rPr>
      </w:pPr>
      <w:r>
        <w:rPr>
          <w:rFonts w:cs="Arial"/>
          <w:sz w:val="22"/>
          <w:szCs w:val="22"/>
        </w:rPr>
        <w:br w:type="page"/>
      </w:r>
    </w:p>
    <w:p w:rsidR="004171A1" w:rsidRPr="004171A1" w:rsidRDefault="004171A1" w:rsidP="004171A1">
      <w:pPr>
        <w:pStyle w:val="Heading1"/>
        <w:numPr>
          <w:ilvl w:val="0"/>
          <w:numId w:val="0"/>
        </w:numPr>
        <w:rPr>
          <w:rFonts w:eastAsia="Times New Roman"/>
          <w:sz w:val="24"/>
          <w:szCs w:val="20"/>
          <w:lang w:val="en-GB"/>
        </w:rPr>
      </w:pPr>
      <w:bookmarkStart w:id="3" w:name="_Toc415085481"/>
      <w:r w:rsidRPr="004171A1">
        <w:rPr>
          <w:rFonts w:eastAsia="Times New Roman"/>
          <w:sz w:val="24"/>
          <w:szCs w:val="20"/>
          <w:lang w:val="en-GB"/>
        </w:rPr>
        <w:lastRenderedPageBreak/>
        <w:t>7.3.2.1</w:t>
      </w:r>
      <w:r w:rsidRPr="004171A1">
        <w:rPr>
          <w:rFonts w:eastAsia="Times New Roman"/>
          <w:sz w:val="24"/>
          <w:szCs w:val="20"/>
          <w:lang w:val="en-GB"/>
        </w:rPr>
        <w:tab/>
        <w:t>TDD HARQ-ACK reporting procedure for same UL/DL configuration</w:t>
      </w:r>
      <w:bookmarkEnd w:id="3"/>
    </w:p>
    <w:p w:rsidR="004171A1" w:rsidRDefault="004171A1" w:rsidP="004171A1">
      <w:pPr>
        <w:pStyle w:val="BodyText"/>
        <w:spacing w:before="12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rsidR="004171A1" w:rsidRPr="00E9040D" w:rsidRDefault="004171A1" w:rsidP="004171A1">
      <w:r w:rsidRPr="00E9040D">
        <w:t xml:space="preserve">For TDD, when PUCCH format </w:t>
      </w:r>
      <w:r>
        <w:rPr>
          <w:rFonts w:eastAsia="SimSun" w:hint="eastAsia"/>
        </w:rPr>
        <w:t>4/5</w:t>
      </w:r>
      <w:r w:rsidRPr="00E9040D">
        <w:t xml:space="preserve"> is configured for transmission of HARQ-ACK</w:t>
      </w:r>
      <w:r>
        <w:rPr>
          <w:rFonts w:eastAsia="SimSun" w:hint="eastAsia"/>
        </w:rPr>
        <w:t xml:space="preserve"> and</w:t>
      </w:r>
      <w:r w:rsidRPr="00652A96">
        <w:rPr>
          <w:rFonts w:hint="eastAsia"/>
        </w:rPr>
        <w:t xml:space="preserve"> if </w:t>
      </w:r>
      <w:r>
        <w:rPr>
          <w:rFonts w:eastAsia="SimSun" w:hint="eastAsia"/>
        </w:rPr>
        <w:t>the</w:t>
      </w:r>
      <w:r w:rsidRPr="00652A96">
        <w:rPr>
          <w:rFonts w:hint="eastAsia"/>
        </w:rPr>
        <w:t xml:space="preserve"> UE is configured with higher layer parameter </w:t>
      </w:r>
      <w:r w:rsidRPr="00652A96">
        <w:rPr>
          <w:i/>
        </w:rPr>
        <w:t>codebooksizeDetermination-r13</w:t>
      </w:r>
      <w:r w:rsidRPr="00652A96">
        <w:rPr>
          <w:rFonts w:hint="eastAsia"/>
          <w:i/>
        </w:rPr>
        <w:t xml:space="preserve"> = </w:t>
      </w:r>
      <w:ins w:id="4" w:author="CATT" w:date="2016-08-09T17:38:00Z">
        <w:r>
          <w:rPr>
            <w:rFonts w:eastAsia="SimSun"/>
            <w:i/>
            <w:lang w:eastAsia="zh-CN"/>
          </w:rPr>
          <w:t>cc</w:t>
        </w:r>
      </w:ins>
      <w:del w:id="5" w:author="CATT" w:date="2016-08-09T17:38:00Z">
        <w:r w:rsidDel="004171A1">
          <w:rPr>
            <w:rFonts w:eastAsia="SimSun" w:hint="eastAsia"/>
            <w:i/>
          </w:rPr>
          <w:delText>dai</w:delText>
        </w:r>
      </w:del>
      <w:r w:rsidRPr="00E9040D">
        <w:t xml:space="preserve">, the HARQ-ACK feedback </w:t>
      </w:r>
      <w:r w:rsidRPr="00E9040D">
        <w:rPr>
          <w:rFonts w:hint="eastAsia"/>
        </w:rPr>
        <w:t>bits</w:t>
      </w:r>
      <w:r w:rsidRPr="00E9040D">
        <w:t xml:space="preserve"> </w:t>
      </w:r>
      <w:r w:rsidR="000276D0">
        <w:rPr>
          <w:noProof/>
          <w:position w:val="-22"/>
          <w:lang w:val="en-GB" w:eastAsia="en-GB"/>
        </w:rPr>
        <w:drawing>
          <wp:inline distT="0" distB="0" distL="0" distR="0">
            <wp:extent cx="1351280" cy="30734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1351280" cy="307340"/>
                    </a:xfrm>
                    <a:prstGeom prst="rect">
                      <a:avLst/>
                    </a:prstGeom>
                    <a:noFill/>
                    <a:ln w="9525">
                      <a:noFill/>
                      <a:miter lim="800000"/>
                      <a:headEnd/>
                      <a:tailEnd/>
                    </a:ln>
                  </pic:spPr>
                </pic:pic>
              </a:graphicData>
            </a:graphic>
          </wp:inline>
        </w:drawing>
      </w:r>
      <w:r w:rsidRPr="00E9040D">
        <w:t xml:space="preserve"> for the </w:t>
      </w:r>
      <w:r w:rsidRPr="00E9040D">
        <w:rPr>
          <w:i/>
        </w:rPr>
        <w:t>c</w:t>
      </w:r>
      <w:r w:rsidRPr="00E9040D">
        <w:t xml:space="preserve">-th serving cell configured by RRC are constructed as follows, where </w:t>
      </w:r>
      <w:r w:rsidRPr="00E9040D">
        <w:rPr>
          <w:i/>
        </w:rPr>
        <w:t>c</w:t>
      </w:r>
      <w:r w:rsidRPr="00E9040D">
        <w:t xml:space="preserve">≥0, </w:t>
      </w:r>
      <w:r w:rsidR="000276D0">
        <w:rPr>
          <w:noProof/>
          <w:position w:val="-12"/>
          <w:lang w:val="en-GB" w:eastAsia="en-GB"/>
        </w:rPr>
        <w:drawing>
          <wp:inline distT="0" distB="0" distL="0" distR="0">
            <wp:extent cx="764540" cy="2457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srcRect/>
                    <a:stretch>
                      <a:fillRect/>
                    </a:stretch>
                  </pic:blipFill>
                  <pic:spPr bwMode="auto">
                    <a:xfrm>
                      <a:off x="0" y="0"/>
                      <a:ext cx="764540" cy="245745"/>
                    </a:xfrm>
                    <a:prstGeom prst="rect">
                      <a:avLst/>
                    </a:prstGeom>
                    <a:noFill/>
                    <a:ln w="9525">
                      <a:noFill/>
                      <a:miter lim="800000"/>
                      <a:headEnd/>
                      <a:tailEnd/>
                    </a:ln>
                  </pic:spPr>
                </pic:pic>
              </a:graphicData>
            </a:graphic>
          </wp:inline>
        </w:drawing>
      </w:r>
      <w:r w:rsidRPr="00E9040D">
        <w:t xml:space="preserve"> if transmission mode configured in the </w:t>
      </w:r>
      <w:r w:rsidRPr="00E9040D">
        <w:rPr>
          <w:i/>
        </w:rPr>
        <w:t>c</w:t>
      </w:r>
      <w:r w:rsidRPr="00E9040D">
        <w:t xml:space="preserve">-th serving cell supports one transport block or spatial </w:t>
      </w:r>
      <w:r w:rsidRPr="00E9040D">
        <w:rPr>
          <w:rFonts w:hint="eastAsia"/>
        </w:rPr>
        <w:t xml:space="preserve">HARQ-ACK </w:t>
      </w:r>
      <w:r w:rsidRPr="00E9040D">
        <w:t xml:space="preserve">bundling is applied and </w:t>
      </w:r>
      <w:r w:rsidR="000276D0">
        <w:rPr>
          <w:noProof/>
          <w:position w:val="-12"/>
          <w:lang w:val="en-GB" w:eastAsia="en-GB"/>
        </w:rPr>
        <w:drawing>
          <wp:inline distT="0" distB="0" distL="0" distR="0">
            <wp:extent cx="839470" cy="2457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srcRect/>
                    <a:stretch>
                      <a:fillRect/>
                    </a:stretch>
                  </pic:blipFill>
                  <pic:spPr bwMode="auto">
                    <a:xfrm>
                      <a:off x="0" y="0"/>
                      <a:ext cx="839470" cy="245745"/>
                    </a:xfrm>
                    <a:prstGeom prst="rect">
                      <a:avLst/>
                    </a:prstGeom>
                    <a:noFill/>
                    <a:ln w="9525">
                      <a:noFill/>
                      <a:miter lim="800000"/>
                      <a:headEnd/>
                      <a:tailEnd/>
                    </a:ln>
                  </pic:spPr>
                </pic:pic>
              </a:graphicData>
            </a:graphic>
          </wp:inline>
        </w:drawing>
      </w:r>
      <w:r w:rsidRPr="00E9040D">
        <w:t>otherwise</w:t>
      </w:r>
      <w:r w:rsidRPr="00E9040D">
        <w:rPr>
          <w:rFonts w:hint="eastAsia"/>
        </w:rPr>
        <w:t>, where</w:t>
      </w:r>
      <w:r w:rsidR="000276D0">
        <w:rPr>
          <w:noProof/>
          <w:position w:val="-12"/>
          <w:lang w:val="en-GB" w:eastAsia="en-GB"/>
        </w:rPr>
        <w:drawing>
          <wp:inline distT="0" distB="0" distL="0" distR="0">
            <wp:extent cx="273050" cy="24574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srcRect/>
                    <a:stretch>
                      <a:fillRect/>
                    </a:stretch>
                  </pic:blipFill>
                  <pic:spPr bwMode="auto">
                    <a:xfrm>
                      <a:off x="0" y="0"/>
                      <a:ext cx="273050" cy="245745"/>
                    </a:xfrm>
                    <a:prstGeom prst="rect">
                      <a:avLst/>
                    </a:prstGeom>
                    <a:noFill/>
                    <a:ln w="9525">
                      <a:noFill/>
                      <a:miter lim="800000"/>
                      <a:headEnd/>
                      <a:tailEnd/>
                    </a:ln>
                  </pic:spPr>
                </pic:pic>
              </a:graphicData>
            </a:graphic>
          </wp:inline>
        </w:drawing>
      </w:r>
      <w:r w:rsidRPr="00E9040D">
        <w:rPr>
          <w:rFonts w:hint="eastAsia"/>
        </w:rPr>
        <w:t xml:space="preserve"> is </w:t>
      </w:r>
      <w:r w:rsidRPr="00E9040D">
        <w:t xml:space="preserve">the number of downlink </w:t>
      </w:r>
      <w:r>
        <w:t xml:space="preserve">and special </w:t>
      </w:r>
      <w:r w:rsidRPr="00E9040D">
        <w:t>subframes for which the UE needs to feedback HARQ-ACK bits</w:t>
      </w:r>
      <w:r w:rsidRPr="00E9040D">
        <w:rPr>
          <w:rFonts w:hint="eastAsia"/>
        </w:rPr>
        <w:t xml:space="preserve"> for</w:t>
      </w:r>
      <w:r w:rsidRPr="00E9040D">
        <w:t xml:space="preserve"> the </w:t>
      </w:r>
      <w:r w:rsidRPr="00E9040D">
        <w:rPr>
          <w:i/>
        </w:rPr>
        <w:t>c</w:t>
      </w:r>
      <w:r w:rsidRPr="00E9040D">
        <w:t>-th serving cell.</w:t>
      </w:r>
    </w:p>
    <w:p w:rsidR="004171A1" w:rsidRPr="00E9040D" w:rsidRDefault="004171A1" w:rsidP="004171A1">
      <w:pPr>
        <w:pStyle w:val="B1"/>
        <w:rPr>
          <w:lang w:eastAsia="zh-CN"/>
        </w:rPr>
      </w:pPr>
      <w:r w:rsidRPr="00E9040D">
        <w:rPr>
          <w:lang w:eastAsia="zh-CN"/>
        </w:rPr>
        <w:t>-</w:t>
      </w:r>
      <w:r w:rsidRPr="00E9040D">
        <w:rPr>
          <w:lang w:eastAsia="zh-CN"/>
        </w:rPr>
        <w:tab/>
      </w:r>
      <w:r w:rsidRPr="00E9040D">
        <w:rPr>
          <w:rFonts w:hint="eastAsia"/>
          <w:lang w:eastAsia="zh-CN"/>
        </w:rPr>
        <w:t>For the case that</w:t>
      </w:r>
      <w:r w:rsidRPr="00E9040D">
        <w:t xml:space="preserve"> the UE is transmitting on PU</w:t>
      </w:r>
      <w:r w:rsidRPr="00E9040D">
        <w:rPr>
          <w:rFonts w:hint="eastAsia"/>
          <w:lang w:eastAsia="zh-CN"/>
        </w:rPr>
        <w:t>C</w:t>
      </w:r>
      <w:r w:rsidRPr="00E9040D">
        <w:t>CH</w:t>
      </w:r>
      <w:r w:rsidRPr="00E9040D">
        <w:rPr>
          <w:rFonts w:hint="eastAsia"/>
          <w:lang w:eastAsia="zh-CN"/>
        </w:rPr>
        <w:t xml:space="preserve">, </w:t>
      </w:r>
      <w:r w:rsidR="000276D0">
        <w:rPr>
          <w:noProof/>
          <w:position w:val="-12"/>
          <w:lang w:eastAsia="en-GB"/>
        </w:rPr>
        <w:drawing>
          <wp:inline distT="0" distB="0" distL="0" distR="0">
            <wp:extent cx="607060" cy="24574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srcRect/>
                    <a:stretch>
                      <a:fillRect/>
                    </a:stretch>
                  </pic:blipFill>
                  <pic:spPr bwMode="auto">
                    <a:xfrm>
                      <a:off x="0" y="0"/>
                      <a:ext cx="607060" cy="245745"/>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4"/>
          <w:lang w:eastAsia="en-GB"/>
        </w:rPr>
        <w:drawing>
          <wp:inline distT="0" distB="0" distL="0" distR="0">
            <wp:extent cx="170815" cy="143510"/>
            <wp:effectExtent l="1905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srcRect/>
                    <a:stretch>
                      <a:fillRect/>
                    </a:stretch>
                  </pic:blipFill>
                  <pic:spPr bwMode="auto">
                    <a:xfrm>
                      <a:off x="0" y="0"/>
                      <a:ext cx="170815" cy="143510"/>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eastAsia="en-GB"/>
        </w:rPr>
        <w:drawing>
          <wp:inline distT="0" distB="0" distL="0" distR="0">
            <wp:extent cx="149860" cy="143510"/>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.1-1</w:t>
      </w:r>
      <w:r w:rsidRPr="00E9040D">
        <w:rPr>
          <w:rFonts w:hint="eastAsia"/>
          <w:lang w:eastAsia="zh-CN"/>
        </w:rPr>
        <w:t xml:space="preserve"> associated with subframe </w:t>
      </w:r>
      <w:r w:rsidRPr="00E9040D">
        <w:rPr>
          <w:rFonts w:hint="eastAsia"/>
          <w:i/>
          <w:lang w:eastAsia="zh-CN"/>
        </w:rPr>
        <w:t>n</w:t>
      </w:r>
      <w:r w:rsidRPr="00E9040D">
        <w:rPr>
          <w:rFonts w:hint="eastAsia"/>
          <w:lang w:eastAsia="zh-CN"/>
        </w:rPr>
        <w:t xml:space="preserve"> and the set  </w:t>
      </w:r>
      <w:r w:rsidR="000276D0">
        <w:rPr>
          <w:noProof/>
          <w:position w:val="-4"/>
          <w:lang w:eastAsia="en-GB"/>
        </w:rPr>
        <w:drawing>
          <wp:inline distT="0" distB="0" distL="0" distR="0">
            <wp:extent cx="149860" cy="143510"/>
            <wp:effectExtent l="1905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rPr>
          <w:rFonts w:hint="eastAsia"/>
          <w:lang w:eastAsia="zh-CN"/>
        </w:rPr>
        <w:t xml:space="preserve"> does not include a special subframe of </w:t>
      </w:r>
      <w:r w:rsidRPr="00E9040D">
        <w:t xml:space="preserve">configurations 0 and 5 with normal downlink CP or </w:t>
      </w:r>
      <w:r w:rsidRPr="00E9040D">
        <w:rPr>
          <w:rFonts w:hint="eastAsia"/>
          <w:lang w:eastAsia="zh-CN"/>
        </w:rPr>
        <w:t xml:space="preserve">of </w:t>
      </w:r>
      <w:r w:rsidRPr="00E9040D">
        <w:t>configurations 0 and 4 with extended downlink CP</w:t>
      </w:r>
      <w:r w:rsidRPr="00E9040D">
        <w:rPr>
          <w:rFonts w:hint="eastAsia"/>
          <w:lang w:eastAsia="zh-CN"/>
        </w:rPr>
        <w:t xml:space="preserve">; otherwise </w:t>
      </w:r>
      <w:r w:rsidR="000276D0">
        <w:rPr>
          <w:noProof/>
          <w:position w:val="-12"/>
          <w:lang w:eastAsia="en-GB"/>
        </w:rPr>
        <w:drawing>
          <wp:inline distT="0" distB="0" distL="0" distR="0">
            <wp:extent cx="770890" cy="24574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srcRect/>
                    <a:stretch>
                      <a:fillRect/>
                    </a:stretch>
                  </pic:blipFill>
                  <pic:spPr bwMode="auto">
                    <a:xfrm>
                      <a:off x="0" y="0"/>
                      <a:ext cx="770890" cy="245745"/>
                    </a:xfrm>
                    <a:prstGeom prst="rect">
                      <a:avLst/>
                    </a:prstGeom>
                    <a:noFill/>
                    <a:ln w="9525">
                      <a:noFill/>
                      <a:miter lim="800000"/>
                      <a:headEnd/>
                      <a:tailEnd/>
                    </a:ln>
                  </pic:spPr>
                </pic:pic>
              </a:graphicData>
            </a:graphic>
          </wp:inline>
        </w:drawing>
      </w:r>
      <w:r w:rsidRPr="00E9040D">
        <w:rPr>
          <w:rFonts w:hint="eastAsia"/>
          <w:lang w:eastAsia="zh-CN"/>
        </w:rPr>
        <w:t xml:space="preserve">. </w:t>
      </w:r>
    </w:p>
    <w:p w:rsidR="004171A1" w:rsidRPr="00DE102B" w:rsidRDefault="004171A1" w:rsidP="004171A1">
      <w:pPr>
        <w:pStyle w:val="B1"/>
        <w:rPr>
          <w:rFonts w:eastAsia="SimSun"/>
          <w:lang w:eastAsia="zh-CN"/>
        </w:rPr>
      </w:pPr>
      <w:r w:rsidRPr="00E9040D">
        <w:rPr>
          <w:lang w:eastAsia="zh-CN"/>
        </w:rPr>
        <w:t>-</w:t>
      </w:r>
      <w:r w:rsidRPr="00E9040D">
        <w:rPr>
          <w:lang w:eastAsia="zh-CN"/>
        </w:rPr>
        <w:tab/>
      </w:r>
      <w:r>
        <w:rPr>
          <w:rFonts w:hint="eastAsia"/>
          <w:lang w:eastAsia="zh-CN"/>
        </w:rPr>
        <w:t>For the case that UE is transmit</w:t>
      </w:r>
      <w:r>
        <w:rPr>
          <w:rFonts w:eastAsia="SimSun" w:hint="eastAsia"/>
          <w:lang w:eastAsia="zh-CN"/>
        </w:rPr>
        <w:t xml:space="preserve">ting on </w:t>
      </w:r>
      <w:r w:rsidRPr="00E9040D">
        <w:rPr>
          <w:rFonts w:hint="eastAsia"/>
          <w:lang w:eastAsia="zh-CN"/>
        </w:rPr>
        <w:t>PUSCH not adjusted based on a detected PDCCH</w:t>
      </w:r>
      <w:r w:rsidRPr="00E9040D">
        <w:rPr>
          <w:rFonts w:cs="Arial"/>
        </w:rPr>
        <w:t>/EPDCCH</w:t>
      </w:r>
      <w:r w:rsidRPr="00E9040D">
        <w:rPr>
          <w:rFonts w:hint="eastAsia"/>
          <w:lang w:eastAsia="zh-CN"/>
        </w:rPr>
        <w:t xml:space="preserve"> with DCI format 0/4, the UE shall assume </w:t>
      </w:r>
      <w:r w:rsidR="000276D0">
        <w:rPr>
          <w:noProof/>
          <w:position w:val="-12"/>
          <w:lang w:eastAsia="en-GB"/>
        </w:rPr>
        <w:drawing>
          <wp:inline distT="0" distB="0" distL="0" distR="0">
            <wp:extent cx="573405" cy="23876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srcRect/>
                    <a:stretch>
                      <a:fillRect/>
                    </a:stretch>
                  </pic:blipFill>
                  <pic:spPr bwMode="auto">
                    <a:xfrm>
                      <a:off x="0" y="0"/>
                      <a:ext cx="573405" cy="23876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4"/>
          <w:lang w:eastAsia="en-GB"/>
        </w:rPr>
        <w:drawing>
          <wp:inline distT="0" distB="0" distL="0" distR="0">
            <wp:extent cx="170815" cy="143510"/>
            <wp:effectExtent l="1905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srcRect/>
                    <a:stretch>
                      <a:fillRect/>
                    </a:stretch>
                  </pic:blipFill>
                  <pic:spPr bwMode="auto">
                    <a:xfrm>
                      <a:off x="0" y="0"/>
                      <a:ext cx="170815" cy="143510"/>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eastAsia="en-GB"/>
        </w:rPr>
        <w:drawing>
          <wp:inline distT="0" distB="0" distL="0" distR="0">
            <wp:extent cx="149860" cy="143510"/>
            <wp:effectExtent l="1905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t xml:space="preserve"> defined in Table 10.1.3.1-1</w:t>
      </w:r>
      <w:r w:rsidRPr="00E9040D">
        <w:rPr>
          <w:rFonts w:hint="eastAsia"/>
          <w:lang w:eastAsia="zh-CN"/>
        </w:rPr>
        <w:t xml:space="preserve"> associated with subframe </w:t>
      </w:r>
      <w:r w:rsidRPr="00E9040D">
        <w:rPr>
          <w:rFonts w:hint="eastAsia"/>
          <w:i/>
          <w:lang w:eastAsia="zh-CN"/>
        </w:rPr>
        <w:t>n</w:t>
      </w:r>
      <w:r w:rsidRPr="00E9040D">
        <w:rPr>
          <w:rFonts w:hint="eastAsia"/>
          <w:lang w:eastAsia="zh-CN"/>
        </w:rPr>
        <w:t xml:space="preserve"> and the set  </w:t>
      </w:r>
      <w:r w:rsidR="000276D0">
        <w:rPr>
          <w:noProof/>
          <w:position w:val="-4"/>
          <w:lang w:eastAsia="en-GB"/>
        </w:rPr>
        <w:drawing>
          <wp:inline distT="0" distB="0" distL="0" distR="0">
            <wp:extent cx="149860" cy="143510"/>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rPr>
          <w:rFonts w:hint="eastAsia"/>
          <w:lang w:eastAsia="zh-CN"/>
        </w:rPr>
        <w:t xml:space="preserve"> does not include a special subframe of </w:t>
      </w:r>
      <w:r w:rsidRPr="00E9040D">
        <w:t xml:space="preserve">configurations 0 and 5 with normal downlink CP or </w:t>
      </w:r>
      <w:r w:rsidRPr="00E9040D">
        <w:rPr>
          <w:rFonts w:hint="eastAsia"/>
          <w:lang w:eastAsia="zh-CN"/>
        </w:rPr>
        <w:t xml:space="preserve">of </w:t>
      </w:r>
      <w:r w:rsidRPr="00E9040D">
        <w:t>configurations 0 and 4 with extended downlink CP</w:t>
      </w:r>
      <w:r w:rsidRPr="00E9040D">
        <w:rPr>
          <w:rFonts w:hint="eastAsia"/>
          <w:lang w:eastAsia="zh-CN"/>
        </w:rPr>
        <w:t xml:space="preserve">; otherwise </w:t>
      </w:r>
      <w:r w:rsidR="000276D0">
        <w:rPr>
          <w:noProof/>
          <w:position w:val="-12"/>
          <w:lang w:eastAsia="en-GB"/>
        </w:rPr>
        <w:drawing>
          <wp:inline distT="0" distB="0" distL="0" distR="0">
            <wp:extent cx="770890" cy="245745"/>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srcRect/>
                    <a:stretch>
                      <a:fillRect/>
                    </a:stretch>
                  </pic:blipFill>
                  <pic:spPr bwMode="auto">
                    <a:xfrm>
                      <a:off x="0" y="0"/>
                      <a:ext cx="770890" cy="245745"/>
                    </a:xfrm>
                    <a:prstGeom prst="rect">
                      <a:avLst/>
                    </a:prstGeom>
                    <a:noFill/>
                    <a:ln w="9525">
                      <a:noFill/>
                      <a:miter lim="800000"/>
                      <a:headEnd/>
                      <a:tailEnd/>
                    </a:ln>
                  </pic:spPr>
                </pic:pic>
              </a:graphicData>
            </a:graphic>
          </wp:inline>
        </w:drawing>
      </w:r>
      <w:r w:rsidRPr="00E9040D">
        <w:t>.</w:t>
      </w:r>
      <w:r w:rsidRPr="00E9040D">
        <w:rPr>
          <w:rFonts w:hint="eastAsia"/>
          <w:lang w:eastAsia="zh-CN"/>
        </w:rPr>
        <w:t xml:space="preserve"> The UE shall not transmit HARQ-ACK on PUSCH if the UE does not receive PDSCH or PDCCH</w:t>
      </w:r>
      <w:r w:rsidRPr="00E9040D">
        <w:rPr>
          <w:rFonts w:cs="Arial"/>
        </w:rPr>
        <w:t>/EPDCCH</w:t>
      </w:r>
      <w:r w:rsidRPr="00E9040D">
        <w:rPr>
          <w:rFonts w:hint="eastAsia"/>
          <w:lang w:eastAsia="zh-CN"/>
        </w:rPr>
        <w:t xml:space="preserve"> indicating </w:t>
      </w:r>
      <w:r w:rsidRPr="00E9040D">
        <w:rPr>
          <w:lang w:eastAsia="zh-CN"/>
        </w:rPr>
        <w:t>downlink</w:t>
      </w:r>
      <w:r w:rsidRPr="00E9040D">
        <w:rPr>
          <w:rFonts w:hint="eastAsia"/>
          <w:lang w:eastAsia="zh-CN"/>
        </w:rPr>
        <w:t xml:space="preserve"> SPS release in subframe(s)</w:t>
      </w:r>
      <w:r w:rsidR="000276D0">
        <w:rPr>
          <w:noProof/>
          <w:position w:val="-6"/>
          <w:lang w:eastAsia="en-GB"/>
        </w:rPr>
        <w:drawing>
          <wp:inline distT="0" distB="0" distL="0" distR="0">
            <wp:extent cx="286385" cy="170815"/>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rPr>
          <w:rFonts w:hint="eastAsia"/>
          <w:lang w:eastAsia="zh-CN"/>
        </w:rPr>
        <w:t>.</w:t>
      </w:r>
    </w:p>
    <w:p w:rsidR="004171A1" w:rsidRPr="00E9040D" w:rsidRDefault="004171A1" w:rsidP="004171A1">
      <w:pPr>
        <w:rPr>
          <w:rFonts w:eastAsia="SimSun"/>
        </w:rPr>
      </w:pPr>
      <w:r w:rsidRPr="00E9040D">
        <w:t>For TDD, when PUCCH format 3</w:t>
      </w:r>
      <w:r>
        <w:t>/4/5</w:t>
      </w:r>
      <w:r w:rsidRPr="00E9040D">
        <w:t xml:space="preserve"> is configured for transmission of HARQ-ACK</w:t>
      </w:r>
      <w:r>
        <w:t xml:space="preserve"> </w:t>
      </w:r>
      <w:r>
        <w:rPr>
          <w:rFonts w:eastAsia="SimSun" w:hint="eastAsia"/>
        </w:rPr>
        <w:t xml:space="preserve">and </w:t>
      </w:r>
      <w:r w:rsidRPr="004F1A0B">
        <w:t xml:space="preserve">if </w:t>
      </w:r>
      <w:r>
        <w:rPr>
          <w:rFonts w:eastAsia="SimSun" w:hint="eastAsia"/>
        </w:rPr>
        <w:t xml:space="preserve">the </w:t>
      </w:r>
      <w:r w:rsidRPr="004F1A0B">
        <w:t xml:space="preserve">UE is not configured with higher layer parameter </w:t>
      </w:r>
      <w:r w:rsidRPr="00FC531C">
        <w:rPr>
          <w:i/>
        </w:rPr>
        <w:t xml:space="preserve">codebooksizeDetermination-r13 = </w:t>
      </w:r>
      <w:del w:id="6" w:author="CATT" w:date="2016-08-09T17:38:00Z">
        <w:r w:rsidDel="004171A1">
          <w:rPr>
            <w:rFonts w:eastAsia="SimSun" w:hint="eastAsia"/>
            <w:i/>
          </w:rPr>
          <w:delText>cc</w:delText>
        </w:r>
      </w:del>
      <w:ins w:id="7" w:author="CATT" w:date="2016-08-09T17:38:00Z">
        <w:r>
          <w:rPr>
            <w:rFonts w:eastAsia="SimSun" w:hint="eastAsia"/>
            <w:i/>
            <w:lang w:eastAsia="zh-CN"/>
          </w:rPr>
          <w:t>dai</w:t>
        </w:r>
      </w:ins>
      <w:r w:rsidRPr="00E9040D">
        <w:t>,</w:t>
      </w:r>
      <w:r w:rsidRPr="00E9040D">
        <w:rPr>
          <w:rFonts w:eastAsia="SimSun" w:hint="eastAsia"/>
        </w:rPr>
        <w:t xml:space="preserve"> </w:t>
      </w:r>
    </w:p>
    <w:p w:rsidR="004171A1" w:rsidRPr="00E9040D" w:rsidRDefault="004171A1" w:rsidP="002F6211">
      <w:pPr>
        <w:pStyle w:val="B1"/>
        <w:numPr>
          <w:ilvl w:val="0"/>
          <w:numId w:val="15"/>
        </w:numPr>
        <w:rPr>
          <w:rFonts w:eastAsia="SimSun"/>
          <w:lang w:eastAsia="zh-CN"/>
        </w:rPr>
      </w:pPr>
      <w:r w:rsidRPr="00E9040D">
        <w:rPr>
          <w:rFonts w:eastAsia="SimSun" w:hint="eastAsia"/>
          <w:lang w:eastAsia="zh-CN"/>
        </w:rPr>
        <w:t>for TDD UL</w:t>
      </w:r>
      <w:r w:rsidRPr="00E9040D">
        <w:rPr>
          <w:rFonts w:eastAsia="SimSun"/>
          <w:lang w:eastAsia="zh-CN"/>
        </w:rPr>
        <w:t>/</w:t>
      </w:r>
      <w:r w:rsidRPr="00E9040D">
        <w:rPr>
          <w:rFonts w:eastAsia="SimSun" w:hint="eastAsia"/>
          <w:lang w:eastAsia="zh-CN"/>
        </w:rPr>
        <w:t xml:space="preserve">DL configurations </w:t>
      </w:r>
      <w:r w:rsidRPr="00E9040D">
        <w:rPr>
          <w:rFonts w:hint="eastAsia"/>
          <w:lang w:val="en-US" w:eastAsia="zh-TW"/>
        </w:rPr>
        <w:t>1-6</w:t>
      </w:r>
      <w:r w:rsidRPr="00E9040D">
        <w:rPr>
          <w:rFonts w:eastAsia="SimSun" w:hint="eastAsia"/>
          <w:lang w:eastAsia="zh-CN"/>
        </w:rPr>
        <w:t xml:space="preserve">, </w:t>
      </w:r>
      <w:r w:rsidRPr="00E9040D">
        <w:t>the HARQ-ACK for a PDSCH transmission with a corresponding PDCCH</w:t>
      </w:r>
      <w:r w:rsidRPr="00E9040D">
        <w:rPr>
          <w:rFonts w:cs="Arial"/>
        </w:rPr>
        <w:t>/EPDCCH</w:t>
      </w:r>
      <w:r w:rsidRPr="00E9040D">
        <w:t xml:space="preserve"> or for a </w:t>
      </w:r>
      <w:r w:rsidRPr="00E9040D">
        <w:rPr>
          <w:rFonts w:cs="Arial"/>
        </w:rPr>
        <w:t xml:space="preserve">PDCCH/EPDCCH indicating </w:t>
      </w:r>
      <w:r w:rsidRPr="00E9040D">
        <w:rPr>
          <w:rFonts w:cs="Arial" w:hint="eastAsia"/>
          <w:lang w:eastAsia="zh-CN"/>
        </w:rPr>
        <w:t xml:space="preserve">downlink </w:t>
      </w:r>
      <w:r w:rsidRPr="00E9040D">
        <w:rPr>
          <w:rFonts w:cs="Arial"/>
        </w:rPr>
        <w:t xml:space="preserve">SPS release </w:t>
      </w:r>
      <w:r w:rsidRPr="00E9040D">
        <w:t xml:space="preserve">in subframe </w:t>
      </w:r>
      <w:r w:rsidR="000276D0">
        <w:rPr>
          <w:noProof/>
          <w:position w:val="-6"/>
          <w:lang w:eastAsia="en-GB"/>
        </w:rPr>
        <w:drawing>
          <wp:inline distT="0" distB="0" distL="0" distR="0">
            <wp:extent cx="307340" cy="149860"/>
            <wp:effectExtent l="19050" t="0" r="0" b="0"/>
            <wp:docPr id="1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2" cstate="print"/>
                    <a:srcRect/>
                    <a:stretch>
                      <a:fillRect/>
                    </a:stretch>
                  </pic:blipFill>
                  <pic:spPr bwMode="auto">
                    <a:xfrm>
                      <a:off x="0" y="0"/>
                      <a:ext cx="307340" cy="149860"/>
                    </a:xfrm>
                    <a:prstGeom prst="rect">
                      <a:avLst/>
                    </a:prstGeom>
                    <a:noFill/>
                    <a:ln w="9525">
                      <a:noFill/>
                      <a:miter lim="800000"/>
                      <a:headEnd/>
                      <a:tailEnd/>
                    </a:ln>
                  </pic:spPr>
                </pic:pic>
              </a:graphicData>
            </a:graphic>
          </wp:inline>
        </w:drawing>
      </w:r>
      <w:r w:rsidRPr="00E9040D">
        <w:t xml:space="preserve"> is associated with </w:t>
      </w:r>
      <w:r w:rsidR="000276D0">
        <w:rPr>
          <w:noProof/>
          <w:position w:val="-14"/>
          <w:lang w:eastAsia="en-GB"/>
        </w:rPr>
        <w:drawing>
          <wp:inline distT="0" distB="0" distL="0" distR="0">
            <wp:extent cx="607060" cy="252730"/>
            <wp:effectExtent l="0" t="0" r="2540" b="0"/>
            <wp:docPr id="1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3" cstate="print"/>
                    <a:srcRect/>
                    <a:stretch>
                      <a:fillRect/>
                    </a:stretch>
                  </pic:blipFill>
                  <pic:spPr bwMode="auto">
                    <a:xfrm>
                      <a:off x="0" y="0"/>
                      <a:ext cx="607060" cy="252730"/>
                    </a:xfrm>
                    <a:prstGeom prst="rect">
                      <a:avLst/>
                    </a:prstGeom>
                    <a:noFill/>
                    <a:ln w="9525">
                      <a:noFill/>
                      <a:miter lim="800000"/>
                      <a:headEnd/>
                      <a:tailEnd/>
                    </a:ln>
                  </pic:spPr>
                </pic:pic>
              </a:graphicData>
            </a:graphic>
          </wp:inline>
        </w:drawing>
      </w:r>
      <w:r w:rsidRPr="00E9040D">
        <w:t xml:space="preserve"> if transmission mode configured in the </w:t>
      </w:r>
      <w:r w:rsidRPr="00E9040D">
        <w:rPr>
          <w:i/>
        </w:rPr>
        <w:t>c</w:t>
      </w:r>
      <w:r w:rsidRPr="00E9040D">
        <w:t xml:space="preserve">-th serving cell supports one transport block or spatial </w:t>
      </w:r>
      <w:r w:rsidRPr="00E9040D">
        <w:rPr>
          <w:rFonts w:hint="eastAsia"/>
          <w:lang w:eastAsia="zh-CN"/>
        </w:rPr>
        <w:t xml:space="preserve">HARQ-ACK </w:t>
      </w:r>
      <w:r w:rsidRPr="00E9040D">
        <w:t xml:space="preserve">bundling is applied, or associated with </w:t>
      </w:r>
      <w:r w:rsidR="000276D0">
        <w:rPr>
          <w:noProof/>
          <w:position w:val="-14"/>
          <w:lang w:eastAsia="en-GB"/>
        </w:rPr>
        <w:drawing>
          <wp:inline distT="0" distB="0" distL="0" distR="0">
            <wp:extent cx="688975" cy="252730"/>
            <wp:effectExtent l="0" t="0" r="0" b="0"/>
            <wp:docPr id="1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4" cstate="print"/>
                    <a:srcRect/>
                    <a:stretch>
                      <a:fillRect/>
                    </a:stretch>
                  </pic:blipFill>
                  <pic:spPr bwMode="auto">
                    <a:xfrm>
                      <a:off x="0" y="0"/>
                      <a:ext cx="6889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eastAsia="en-GB"/>
        </w:rPr>
        <w:drawing>
          <wp:inline distT="0" distB="0" distL="0" distR="0">
            <wp:extent cx="661670" cy="252730"/>
            <wp:effectExtent l="0" t="0" r="0" b="0"/>
            <wp:docPr id="2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5" cstate="print"/>
                    <a:srcRect/>
                    <a:stretch>
                      <a:fillRect/>
                    </a:stretch>
                  </pic:blipFill>
                  <pic:spPr bwMode="auto">
                    <a:xfrm>
                      <a:off x="0" y="0"/>
                      <a:ext cx="661670" cy="252730"/>
                    </a:xfrm>
                    <a:prstGeom prst="rect">
                      <a:avLst/>
                    </a:prstGeom>
                    <a:noFill/>
                    <a:ln w="9525">
                      <a:noFill/>
                      <a:miter lim="800000"/>
                      <a:headEnd/>
                      <a:tailEnd/>
                    </a:ln>
                  </pic:spPr>
                </pic:pic>
              </a:graphicData>
            </a:graphic>
          </wp:inline>
        </w:drawing>
      </w:r>
      <w:r w:rsidRPr="00E9040D">
        <w:t xml:space="preserve"> otherwise, where </w:t>
      </w:r>
      <w:r w:rsidRPr="00E9040D">
        <w:rPr>
          <w:i/>
          <w:iCs/>
        </w:rPr>
        <w:t>DAI(k)</w:t>
      </w:r>
      <w:r w:rsidRPr="00E9040D">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/1B/1D/</w:t>
      </w:r>
      <w:smartTag w:uri="urn:schemas-microsoft-com:office:smarttags" w:element="chsdate">
        <w:smartTagPr>
          <w:attr w:name="IsROCDate" w:val="False"/>
          <w:attr w:name="IsLunarDate" w:val="False"/>
          <w:attr w:name="Day" w:val="2"/>
          <w:attr w:name="Month" w:val="2"/>
          <w:attr w:name="Year" w:val="2001"/>
        </w:smartTagPr>
        <w:r w:rsidRPr="00E9040D">
          <w:t>1/2/</w:t>
        </w:r>
        <w:smartTag w:uri="urn:schemas-microsoft-com:office:smarttags" w:element="chmetcnv">
          <w:smartTagPr>
            <w:attr w:name="TCSC" w:val="0"/>
            <w:attr w:name="NumberType" w:val="1"/>
            <w:attr w:name="Negative" w:val="False"/>
            <w:attr w:name="HasSpace" w:val="False"/>
            <w:attr w:name="SourceValue" w:val="2"/>
            <w:attr w:name="UnitName" w:val="a"/>
          </w:smartTagPr>
          <w:r w:rsidRPr="00E9040D">
            <w:t>2</w:t>
          </w:r>
        </w:smartTag>
      </w:smartTag>
      <w:r w:rsidRPr="00E9040D">
        <w:t>A/2B</w:t>
      </w:r>
      <w:r w:rsidRPr="00E9040D">
        <w:rPr>
          <w:lang w:val="en-US" w:eastAsia="zh-CN"/>
        </w:rPr>
        <w:t>/2C</w:t>
      </w:r>
      <w:r w:rsidRPr="00E9040D">
        <w:rPr>
          <w:rFonts w:eastAsia="SimSun"/>
          <w:lang w:val="en-US" w:eastAsia="zh-CN"/>
        </w:rPr>
        <w:t>/2D</w:t>
      </w:r>
      <w:r w:rsidRPr="00E9040D">
        <w:t xml:space="preserve"> detected in subframe </w:t>
      </w:r>
      <w:r w:rsidR="000276D0">
        <w:rPr>
          <w:noProof/>
          <w:position w:val="-6"/>
          <w:lang w:eastAsia="en-GB"/>
        </w:rPr>
        <w:drawing>
          <wp:inline distT="0" distB="0" distL="0" distR="0">
            <wp:extent cx="307340" cy="149860"/>
            <wp:effectExtent l="19050" t="0" r="0" b="0"/>
            <wp:docPr id="2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cstate="print"/>
                    <a:srcRect/>
                    <a:stretch>
                      <a:fillRect/>
                    </a:stretch>
                  </pic:blipFill>
                  <pic:spPr bwMode="auto">
                    <a:xfrm>
                      <a:off x="0" y="0"/>
                      <a:ext cx="307340" cy="149860"/>
                    </a:xfrm>
                    <a:prstGeom prst="rect">
                      <a:avLst/>
                    </a:prstGeom>
                    <a:noFill/>
                    <a:ln w="9525">
                      <a:noFill/>
                      <a:miter lim="800000"/>
                      <a:headEnd/>
                      <a:tailEnd/>
                    </a:ln>
                  </pic:spPr>
                </pic:pic>
              </a:graphicData>
            </a:graphic>
          </wp:inline>
        </w:drawing>
      </w:r>
      <w:r w:rsidRPr="00E9040D">
        <w:t xml:space="preserve">, </w:t>
      </w:r>
      <w:r w:rsidR="000276D0">
        <w:rPr>
          <w:noProof/>
          <w:position w:val="-14"/>
          <w:lang w:eastAsia="en-GB"/>
        </w:rPr>
        <w:drawing>
          <wp:inline distT="0" distB="0" distL="0" distR="0">
            <wp:extent cx="688975" cy="252730"/>
            <wp:effectExtent l="0" t="0" r="0" b="0"/>
            <wp:docPr id="2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7" cstate="print"/>
                    <a:srcRect/>
                    <a:stretch>
                      <a:fillRect/>
                    </a:stretch>
                  </pic:blipFill>
                  <pic:spPr bwMode="auto">
                    <a:xfrm>
                      <a:off x="0" y="0"/>
                      <a:ext cx="6889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eastAsia="en-GB"/>
        </w:rPr>
        <w:drawing>
          <wp:inline distT="0" distB="0" distL="0" distR="0">
            <wp:extent cx="661670" cy="252730"/>
            <wp:effectExtent l="0" t="0" r="0" b="0"/>
            <wp:docPr id="2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8" cstate="print"/>
                    <a:srcRect/>
                    <a:stretch>
                      <a:fillRect/>
                    </a:stretch>
                  </pic:blipFill>
                  <pic:spPr bwMode="auto">
                    <a:xfrm>
                      <a:off x="0" y="0"/>
                      <a:ext cx="661670" cy="252730"/>
                    </a:xfrm>
                    <a:prstGeom prst="rect">
                      <a:avLst/>
                    </a:prstGeom>
                    <a:noFill/>
                    <a:ln w="9525">
                      <a:noFill/>
                      <a:miter lim="800000"/>
                      <a:headEnd/>
                      <a:tailEnd/>
                    </a:ln>
                  </pic:spPr>
                </pic:pic>
              </a:graphicData>
            </a:graphic>
          </wp:inline>
        </w:drawing>
      </w:r>
      <w:r w:rsidRPr="00E9040D">
        <w:t xml:space="preserve"> are the HARQ-ACK feedback for </w:t>
      </w:r>
      <w:r w:rsidRPr="00E9040D">
        <w:rPr>
          <w:lang w:eastAsia="zh-CN"/>
        </w:rPr>
        <w:t>codeword 0 and codeword 1, respectively</w:t>
      </w:r>
      <w:r w:rsidRPr="00E9040D">
        <w:t xml:space="preserve">. For the case with </w:t>
      </w:r>
      <w:r w:rsidR="000276D0">
        <w:rPr>
          <w:noProof/>
          <w:position w:val="-10"/>
          <w:lang w:eastAsia="en-GB"/>
        </w:rPr>
        <w:drawing>
          <wp:inline distT="0" distB="0" distL="0" distR="0">
            <wp:extent cx="525145" cy="191135"/>
            <wp:effectExtent l="0" t="0" r="8255" b="0"/>
            <wp:docPr id="2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9" cstate="print"/>
                    <a:srcRect/>
                    <a:stretch>
                      <a:fillRect/>
                    </a:stretch>
                  </pic:blipFill>
                  <pic:spPr bwMode="auto">
                    <a:xfrm>
                      <a:off x="0" y="0"/>
                      <a:ext cx="525145" cy="191135"/>
                    </a:xfrm>
                    <a:prstGeom prst="rect">
                      <a:avLst/>
                    </a:prstGeom>
                    <a:noFill/>
                    <a:ln w="9525">
                      <a:noFill/>
                      <a:miter lim="800000"/>
                      <a:headEnd/>
                      <a:tailEnd/>
                    </a:ln>
                  </pic:spPr>
                </pic:pic>
              </a:graphicData>
            </a:graphic>
          </wp:inline>
        </w:drawing>
      </w:r>
      <w:r w:rsidRPr="00E9040D">
        <w:t>, the HARQ-ACK associated with a PDSCH transmission without a corresponding PDCCH</w:t>
      </w:r>
      <w:r w:rsidRPr="00E9040D">
        <w:rPr>
          <w:rFonts w:cs="Arial"/>
        </w:rPr>
        <w:t>/EPDCCH</w:t>
      </w:r>
      <w:r w:rsidRPr="00E9040D">
        <w:t xml:space="preserve"> is mapped to </w:t>
      </w:r>
      <w:r w:rsidR="000276D0">
        <w:rPr>
          <w:noProof/>
          <w:position w:val="-22"/>
          <w:lang w:eastAsia="en-GB"/>
        </w:rPr>
        <w:drawing>
          <wp:inline distT="0" distB="0" distL="0" distR="0">
            <wp:extent cx="539115" cy="307340"/>
            <wp:effectExtent l="0" t="0" r="0" b="0"/>
            <wp:docPr id="2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0" cstate="print"/>
                    <a:srcRect/>
                    <a:stretch>
                      <a:fillRect/>
                    </a:stretch>
                  </pic:blipFill>
                  <pic:spPr bwMode="auto">
                    <a:xfrm>
                      <a:off x="0" y="0"/>
                      <a:ext cx="539115" cy="307340"/>
                    </a:xfrm>
                    <a:prstGeom prst="rect">
                      <a:avLst/>
                    </a:prstGeom>
                    <a:noFill/>
                    <a:ln w="9525">
                      <a:noFill/>
                      <a:miter lim="800000"/>
                      <a:headEnd/>
                      <a:tailEnd/>
                    </a:ln>
                  </pic:spPr>
                </pic:pic>
              </a:graphicData>
            </a:graphic>
          </wp:inline>
        </w:drawing>
      </w:r>
      <w:r w:rsidRPr="00E9040D">
        <w:t xml:space="preserve"> The HARQ-ACK feedback bits without any detected PDSCH transmission</w:t>
      </w:r>
      <w:r w:rsidRPr="00E9040D">
        <w:rPr>
          <w:rFonts w:hint="eastAsia"/>
          <w:lang w:eastAsia="zh-CN"/>
        </w:rPr>
        <w:t xml:space="preserve"> or </w:t>
      </w:r>
      <w:r w:rsidRPr="00E9040D">
        <w:rPr>
          <w:lang w:eastAsia="zh-CN"/>
        </w:rPr>
        <w:t xml:space="preserve">without </w:t>
      </w:r>
      <w:r w:rsidRPr="00E9040D">
        <w:rPr>
          <w:rFonts w:hint="eastAsia"/>
          <w:lang w:eastAsia="zh-CN"/>
        </w:rPr>
        <w:t>detected PDCCH</w:t>
      </w:r>
      <w:r w:rsidRPr="00E9040D">
        <w:rPr>
          <w:rFonts w:cs="Arial"/>
        </w:rPr>
        <w:t>/EPDCCH</w:t>
      </w:r>
      <w:r w:rsidRPr="00E9040D">
        <w:rPr>
          <w:rFonts w:hint="eastAsia"/>
          <w:lang w:eastAsia="zh-CN"/>
        </w:rPr>
        <w:t xml:space="preserve"> indicating downlink SPS release</w:t>
      </w:r>
      <w:r w:rsidRPr="00E9040D">
        <w:t xml:space="preserve"> are set to NACK</w:t>
      </w:r>
      <w:r w:rsidRPr="00E9040D">
        <w:rPr>
          <w:rFonts w:eastAsia="SimSun" w:hint="eastAsia"/>
          <w:lang w:eastAsia="zh-CN"/>
        </w:rPr>
        <w:t>;</w:t>
      </w:r>
    </w:p>
    <w:p w:rsidR="004171A1" w:rsidRPr="00E9040D" w:rsidRDefault="004171A1" w:rsidP="004171A1">
      <w:pPr>
        <w:ind w:left="567" w:hanging="283"/>
      </w:pPr>
      <w:r w:rsidRPr="00E9040D">
        <w:rPr>
          <w:rFonts w:eastAsia="SimSun"/>
        </w:rPr>
        <w:t>-</w:t>
      </w:r>
      <w:r w:rsidRPr="00E9040D">
        <w:rPr>
          <w:rFonts w:eastAsia="SimSun"/>
        </w:rPr>
        <w:tab/>
      </w:r>
      <w:r w:rsidRPr="00E9040D">
        <w:rPr>
          <w:rFonts w:eastAsia="SimSun" w:hint="eastAsia"/>
        </w:rPr>
        <w:t>for TDD UL</w:t>
      </w:r>
      <w:r w:rsidRPr="00E9040D">
        <w:rPr>
          <w:rFonts w:eastAsia="SimSun"/>
        </w:rPr>
        <w:t>/</w:t>
      </w:r>
      <w:r w:rsidRPr="00E9040D">
        <w:rPr>
          <w:rFonts w:eastAsia="SimSun" w:hint="eastAsia"/>
        </w:rPr>
        <w:t>DL configuration 0, t</w:t>
      </w:r>
      <w:r w:rsidRPr="00E9040D">
        <w:t xml:space="preserve">he HARQ-ACK for a PDSCH transmission or for a </w:t>
      </w:r>
      <w:r w:rsidRPr="00E9040D">
        <w:rPr>
          <w:rFonts w:cs="Arial"/>
        </w:rPr>
        <w:t xml:space="preserve">PDCCH/EPDCCH indicating </w:t>
      </w:r>
      <w:r w:rsidRPr="00E9040D">
        <w:rPr>
          <w:rFonts w:cs="Arial" w:hint="eastAsia"/>
        </w:rPr>
        <w:t xml:space="preserve">downlink </w:t>
      </w:r>
      <w:r w:rsidRPr="00E9040D">
        <w:rPr>
          <w:rFonts w:cs="Arial"/>
        </w:rPr>
        <w:t xml:space="preserve">SPS release </w:t>
      </w:r>
      <w:r w:rsidRPr="00E9040D">
        <w:t xml:space="preserve">in subframe </w:t>
      </w:r>
      <w:r w:rsidR="000276D0">
        <w:rPr>
          <w:noProof/>
          <w:position w:val="-6"/>
          <w:lang w:val="en-GB" w:eastAsia="en-GB"/>
        </w:rPr>
        <w:drawing>
          <wp:inline distT="0" distB="0" distL="0" distR="0">
            <wp:extent cx="307340" cy="149860"/>
            <wp:effectExtent l="19050" t="0" r="0" b="0"/>
            <wp:docPr id="2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2" cstate="print"/>
                    <a:srcRect/>
                    <a:stretch>
                      <a:fillRect/>
                    </a:stretch>
                  </pic:blipFill>
                  <pic:spPr bwMode="auto">
                    <a:xfrm>
                      <a:off x="0" y="0"/>
                      <a:ext cx="307340" cy="149860"/>
                    </a:xfrm>
                    <a:prstGeom prst="rect">
                      <a:avLst/>
                    </a:prstGeom>
                    <a:noFill/>
                    <a:ln w="9525">
                      <a:noFill/>
                      <a:miter lim="800000"/>
                      <a:headEnd/>
                      <a:tailEnd/>
                    </a:ln>
                  </pic:spPr>
                </pic:pic>
              </a:graphicData>
            </a:graphic>
          </wp:inline>
        </w:drawing>
      </w:r>
      <w:r w:rsidRPr="00E9040D">
        <w:t xml:space="preserve"> is associated with </w:t>
      </w:r>
      <w:r w:rsidR="000276D0">
        <w:rPr>
          <w:noProof/>
          <w:position w:val="-14"/>
          <w:lang w:val="en-GB" w:eastAsia="en-GB"/>
        </w:rPr>
        <w:drawing>
          <wp:inline distT="0" distB="0" distL="0" distR="0">
            <wp:extent cx="320675" cy="252730"/>
            <wp:effectExtent l="0" t="0" r="3175" b="0"/>
            <wp:docPr id="2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1"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if transmission mode configured in the </w:t>
      </w:r>
      <w:r w:rsidRPr="00E9040D">
        <w:rPr>
          <w:i/>
        </w:rPr>
        <w:t>c</w:t>
      </w:r>
      <w:r w:rsidRPr="00E9040D">
        <w:t xml:space="preserve">-th serving cell supports one transport block or associated with </w:t>
      </w:r>
      <w:r w:rsidR="000276D0">
        <w:rPr>
          <w:noProof/>
          <w:position w:val="-14"/>
          <w:lang w:val="en-GB" w:eastAsia="en-GB"/>
        </w:rPr>
        <w:drawing>
          <wp:inline distT="0" distB="0" distL="0" distR="0">
            <wp:extent cx="320675" cy="252730"/>
            <wp:effectExtent l="0" t="0" r="3175" b="0"/>
            <wp:docPr id="2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32"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val="en-GB" w:eastAsia="en-GB"/>
        </w:rPr>
        <w:drawing>
          <wp:inline distT="0" distB="0" distL="0" distR="0">
            <wp:extent cx="320675" cy="252730"/>
            <wp:effectExtent l="0" t="0" r="3175" b="0"/>
            <wp:docPr id="2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33"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otherwise, where </w:t>
      </w:r>
      <w:r w:rsidR="000276D0">
        <w:rPr>
          <w:noProof/>
          <w:position w:val="-14"/>
          <w:lang w:val="en-GB" w:eastAsia="en-GB"/>
        </w:rPr>
        <w:drawing>
          <wp:inline distT="0" distB="0" distL="0" distR="0">
            <wp:extent cx="320675" cy="252730"/>
            <wp:effectExtent l="0" t="0" r="3175" b="0"/>
            <wp:docPr id="3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32"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val="en-GB" w:eastAsia="en-GB"/>
        </w:rPr>
        <w:drawing>
          <wp:inline distT="0" distB="0" distL="0" distR="0">
            <wp:extent cx="320675" cy="252730"/>
            <wp:effectExtent l="0" t="0" r="3175" b="0"/>
            <wp:docPr id="3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3"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are the HARQ-ACK feedback for codeword 0 and codeword 1, respectively. The HARQ-ACK feedback bits without any detected PDSCH transmission</w:t>
      </w:r>
      <w:r w:rsidRPr="00E9040D">
        <w:rPr>
          <w:rFonts w:hint="eastAsia"/>
        </w:rPr>
        <w:t xml:space="preserve"> or </w:t>
      </w:r>
      <w:r w:rsidRPr="00E9040D">
        <w:t xml:space="preserve">without </w:t>
      </w:r>
      <w:r w:rsidRPr="00E9040D">
        <w:rPr>
          <w:rFonts w:hint="eastAsia"/>
        </w:rPr>
        <w:t>detected PDCCH</w:t>
      </w:r>
      <w:r w:rsidRPr="00E9040D">
        <w:rPr>
          <w:rFonts w:cs="Arial"/>
        </w:rPr>
        <w:t>/EPDCCH</w:t>
      </w:r>
      <w:r w:rsidRPr="00E9040D">
        <w:rPr>
          <w:rFonts w:hint="eastAsia"/>
        </w:rPr>
        <w:t xml:space="preserve"> indicating downlink SPS release</w:t>
      </w:r>
      <w:r w:rsidRPr="00E9040D">
        <w:t xml:space="preserve"> are set to NACK</w:t>
      </w:r>
      <w:r w:rsidRPr="00E9040D">
        <w:rPr>
          <w:rFonts w:hint="eastAsia"/>
        </w:rPr>
        <w:t>.</w:t>
      </w:r>
    </w:p>
    <w:p w:rsidR="004171A1" w:rsidRDefault="004171A1" w:rsidP="004171A1">
      <w:pPr>
        <w:pStyle w:val="BodyText"/>
        <w:spacing w:before="12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rsidR="004171A1" w:rsidRDefault="004171A1" w:rsidP="004171A1">
      <w:pPr>
        <w:pStyle w:val="BodyText"/>
        <w:rPr>
          <w:rFonts w:eastAsia="SimSun"/>
          <w:lang w:eastAsia="zh-CN"/>
        </w:rPr>
      </w:pPr>
    </w:p>
    <w:p w:rsidR="004171A1" w:rsidRPr="004171A1" w:rsidRDefault="004171A1" w:rsidP="004171A1">
      <w:pPr>
        <w:pStyle w:val="Heading1"/>
        <w:numPr>
          <w:ilvl w:val="0"/>
          <w:numId w:val="0"/>
        </w:numPr>
        <w:rPr>
          <w:rFonts w:eastAsia="Times New Roman"/>
          <w:sz w:val="24"/>
          <w:szCs w:val="20"/>
          <w:lang w:val="en-GB"/>
        </w:rPr>
      </w:pPr>
      <w:r w:rsidRPr="004171A1">
        <w:rPr>
          <w:rFonts w:eastAsia="Times New Roman"/>
          <w:sz w:val="24"/>
          <w:szCs w:val="20"/>
          <w:lang w:val="en-GB"/>
        </w:rPr>
        <w:t>7.3.2.1</w:t>
      </w:r>
      <w:r w:rsidRPr="004171A1">
        <w:rPr>
          <w:rFonts w:eastAsia="Times New Roman"/>
          <w:sz w:val="24"/>
          <w:szCs w:val="20"/>
          <w:lang w:val="en-GB"/>
        </w:rPr>
        <w:tab/>
        <w:t>TDD HARQ-ACK reporting procedure for same UL/DL configuration</w:t>
      </w:r>
    </w:p>
    <w:p w:rsidR="004171A1" w:rsidRDefault="004171A1" w:rsidP="004171A1">
      <w:pPr>
        <w:pStyle w:val="BodyText"/>
        <w:spacing w:before="12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rsidR="00B4319A" w:rsidRPr="00E9040D" w:rsidRDefault="00B4319A" w:rsidP="00B4319A">
      <w:r w:rsidRPr="00E9040D">
        <w:rPr>
          <w:rFonts w:eastAsia="Malgun Gothic" w:hint="eastAsia"/>
        </w:rPr>
        <w:lastRenderedPageBreak/>
        <w:t xml:space="preserve">For </w:t>
      </w:r>
      <w:r w:rsidRPr="00E9040D">
        <w:rPr>
          <w:rFonts w:eastAsia="Malgun Gothic"/>
        </w:rPr>
        <w:t>TDD</w:t>
      </w:r>
      <w:r w:rsidRPr="00E9040D">
        <w:rPr>
          <w:rFonts w:eastAsia="Malgun Gothic" w:hint="eastAsia"/>
        </w:rPr>
        <w:t xml:space="preserve"> when </w:t>
      </w:r>
      <w:r>
        <w:rPr>
          <w:rFonts w:eastAsia="Malgun Gothic"/>
        </w:rPr>
        <w:t>a PUCCH format 4/5</w:t>
      </w:r>
      <w:r w:rsidRPr="00E9040D">
        <w:rPr>
          <w:rFonts w:eastAsia="Malgun Gothic"/>
        </w:rPr>
        <w:t xml:space="preserve"> </w:t>
      </w:r>
      <w:r w:rsidRPr="00C85FE3">
        <w:rPr>
          <w:rFonts w:cs="Arial" w:hint="eastAsia"/>
          <w:lang w:eastAsia="zh-CN"/>
        </w:rPr>
        <w:t xml:space="preserve">configured with higher layer parameter </w:t>
      </w:r>
      <w:r w:rsidRPr="00C85FE3">
        <w:rPr>
          <w:i/>
        </w:rPr>
        <w:t>codebooksizeDetermination-r13</w:t>
      </w:r>
      <w:r w:rsidRPr="00C85FE3">
        <w:rPr>
          <w:rFonts w:hint="eastAsia"/>
          <w:i/>
          <w:lang w:eastAsia="zh-CN"/>
        </w:rPr>
        <w:t xml:space="preserve"> = </w:t>
      </w:r>
      <w:r>
        <w:rPr>
          <w:i/>
          <w:lang w:eastAsia="zh-CN"/>
        </w:rPr>
        <w:t>dai</w:t>
      </w:r>
      <w:r>
        <w:rPr>
          <w:rFonts w:hint="eastAsia"/>
          <w:i/>
          <w:lang w:eastAsia="zh-CN"/>
        </w:rPr>
        <w:t xml:space="preserve"> </w:t>
      </w:r>
      <w:r w:rsidRPr="00E9040D">
        <w:rPr>
          <w:rFonts w:eastAsia="Malgun Gothic" w:hint="eastAsia"/>
        </w:rPr>
        <w:t>transmission of HARQ-ACK coincides with</w:t>
      </w:r>
      <w:r w:rsidRPr="00E9040D">
        <w:rPr>
          <w:rFonts w:eastAsia="Malgun Gothic"/>
          <w:iCs/>
        </w:rPr>
        <w:t xml:space="preserve"> a sub-frame configured to the UE by higher layers for transmission of a scheduling request</w:t>
      </w:r>
      <w:r w:rsidRPr="00E9040D">
        <w:rPr>
          <w:rFonts w:eastAsia="Malgun Gothic" w:hint="eastAsia"/>
        </w:rPr>
        <w:t xml:space="preserve">, the UE shall </w:t>
      </w:r>
      <w:r w:rsidRPr="00E9040D">
        <w:rPr>
          <w:rFonts w:eastAsia="Malgun Gothic"/>
        </w:rPr>
        <w:t>multiplex</w:t>
      </w:r>
      <w:r w:rsidRPr="00E9040D">
        <w:rPr>
          <w:rFonts w:eastAsia="Malgun Gothic" w:hint="eastAsia"/>
        </w:rPr>
        <w:t xml:space="preserve"> HARQ-ACK and SR bits on HARQ-ACK PUCCH resource as defined in </w:t>
      </w:r>
      <w:r>
        <w:rPr>
          <w:rFonts w:eastAsia="Malgun Gothic" w:hint="eastAsia"/>
        </w:rPr>
        <w:t>subclause</w:t>
      </w:r>
      <w:r w:rsidRPr="00E9040D">
        <w:rPr>
          <w:rFonts w:eastAsia="Malgun Gothic" w:hint="eastAsia"/>
        </w:rPr>
        <w:t xml:space="preserve"> 5.2.3.1 in [4]</w:t>
      </w:r>
      <w:r w:rsidRPr="00E9040D">
        <w:rPr>
          <w:rFonts w:eastAsia="Malgun Gothic"/>
        </w:rPr>
        <w:t xml:space="preserve">, unless the </w:t>
      </w:r>
      <w:r w:rsidRPr="00E9040D">
        <w:t>HARQ-ACK corresponds to one of the following cases</w:t>
      </w:r>
    </w:p>
    <w:p w:rsidR="00B4319A" w:rsidRDefault="00B4319A" w:rsidP="00B4319A">
      <w:pPr>
        <w:pStyle w:val="B1"/>
        <w:rPr>
          <w:lang w:eastAsia="zh-CN"/>
        </w:rPr>
      </w:pPr>
      <w:r>
        <w:rPr>
          <w:lang w:eastAsia="zh-CN"/>
        </w:rPr>
        <w:t>-</w:t>
      </w:r>
      <w:r>
        <w:rPr>
          <w:lang w:eastAsia="zh-CN"/>
        </w:rPr>
        <w:tab/>
      </w:r>
      <w:r w:rsidRPr="00E9040D">
        <w:rPr>
          <w:lang w:eastAsia="zh-CN"/>
        </w:rPr>
        <w:t>a single PDSCH transmission only on the primary cell indicated by the detection of a corresponding PDCCH</w:t>
      </w:r>
      <w:r>
        <w:rPr>
          <w:rFonts w:hint="eastAsia"/>
          <w:lang w:eastAsia="zh-CN"/>
        </w:rPr>
        <w:t>/EPDCCH</w:t>
      </w:r>
      <w:r w:rsidRPr="00E9040D">
        <w:rPr>
          <w:lang w:eastAsia="zh-CN"/>
        </w:rPr>
        <w:t xml:space="preserve"> </w:t>
      </w:r>
      <w:r w:rsidRPr="00E9040D">
        <w:t xml:space="preserve">in subframe </w:t>
      </w:r>
      <w:r w:rsidR="000276D0">
        <w:rPr>
          <w:noProof/>
          <w:position w:val="-12"/>
          <w:lang w:eastAsia="en-GB"/>
        </w:rPr>
        <w:drawing>
          <wp:inline distT="0" distB="0" distL="0" distR="0">
            <wp:extent cx="340995" cy="191135"/>
            <wp:effectExtent l="0" t="0" r="1905"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and</w:t>
      </w:r>
      <w:r>
        <w:rPr>
          <w:rFonts w:hint="eastAsia"/>
          <w:lang w:val="en-US" w:eastAsia="zh-CN"/>
        </w:rPr>
        <w:t xml:space="preserve"> </w:t>
      </w:r>
      <w:r w:rsidRPr="00E9040D">
        <w:t xml:space="preserve"> </w:t>
      </w:r>
      <w:ins w:id="8" w:author="CATT" w:date="2016-08-09T17:42:00Z">
        <w:r>
          <w:rPr>
            <w:rFonts w:eastAsia="SimSun"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9" w:author="CATT" w:date="2016-08-09T17:42:00Z">
        <w:r>
          <w:rPr>
            <w:lang w:eastAsia="zh-CN"/>
          </w:rPr>
          <w:t>and the total DAI value</w:t>
        </w:r>
        <w:r w:rsidRPr="00E9040D">
          <w:rPr>
            <w:lang w:val="en-US"/>
          </w:rPr>
          <w:t xml:space="preserve"> </w:t>
        </w:r>
      </w:ins>
      <w:r w:rsidRPr="00E9040D">
        <w:rPr>
          <w:lang w:val="en-US"/>
        </w:rPr>
        <w:t>in the PDCCH</w:t>
      </w:r>
      <w:r>
        <w:rPr>
          <w:rFonts w:hint="eastAsia"/>
          <w:lang w:val="en-US" w:eastAsia="zh-CN"/>
        </w:rPr>
        <w:t>/EPDCCH</w:t>
      </w:r>
      <w:r>
        <w:rPr>
          <w:lang w:val="en-US" w:eastAsia="zh-CN"/>
        </w:rPr>
        <w:t xml:space="preserve"> is</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rFonts w:hint="eastAsia"/>
          <w:lang w:val="en-US" w:eastAsia="zh-CN"/>
        </w:rPr>
        <w:t xml:space="preserve">, or </w:t>
      </w:r>
      <w:r w:rsidRPr="00E9040D">
        <w:rPr>
          <w:lang w:eastAsia="zh-CN"/>
        </w:rPr>
        <w:t xml:space="preserve">a </w:t>
      </w:r>
      <w:r>
        <w:rPr>
          <w:lang w:eastAsia="zh-CN"/>
        </w:rPr>
        <w:t xml:space="preserve">single </w:t>
      </w:r>
      <w:r w:rsidRPr="00E9040D">
        <w:rPr>
          <w:lang w:eastAsia="zh-CN"/>
        </w:rPr>
        <w:t>PDCCH</w:t>
      </w:r>
      <w:r>
        <w:rPr>
          <w:rFonts w:hint="eastAsia"/>
          <w:lang w:eastAsia="zh-CN"/>
        </w:rPr>
        <w:t>/EPDCCH</w:t>
      </w:r>
      <w:r w:rsidRPr="00E9040D">
        <w:rPr>
          <w:lang w:eastAsia="zh-CN"/>
        </w:rPr>
        <w:t xml:space="preserve"> indicating downlink SPS release (defined in </w:t>
      </w:r>
      <w:r>
        <w:rPr>
          <w:lang w:eastAsia="zh-CN"/>
        </w:rPr>
        <w:t>subclause</w:t>
      </w:r>
      <w:r w:rsidRPr="00E9040D">
        <w:rPr>
          <w:lang w:eastAsia="zh-CN"/>
        </w:rPr>
        <w:t xml:space="preserve"> 9.2) </w:t>
      </w:r>
      <w:r w:rsidRPr="00E9040D">
        <w:t xml:space="preserve">in subframe </w:t>
      </w:r>
      <w:r w:rsidR="000276D0">
        <w:rPr>
          <w:noProof/>
          <w:position w:val="-12"/>
          <w:lang w:eastAsia="en-GB"/>
        </w:rPr>
        <w:drawing>
          <wp:inline distT="0" distB="0" distL="0" distR="0">
            <wp:extent cx="340995" cy="191135"/>
            <wp:effectExtent l="0" t="0" r="1905" b="0"/>
            <wp:docPr id="3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3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ins w:id="10" w:author="CATT" w:date="2016-08-09T17:42:00Z">
        <w:r>
          <w:rPr>
            <w:rFonts w:eastAsia="SimSun"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11" w:author="CATT" w:date="2016-08-09T17:42:00Z">
        <w:r>
          <w:rPr>
            <w:lang w:eastAsia="zh-CN"/>
          </w:rPr>
          <w:t>and the total DAI value</w:t>
        </w:r>
      </w:ins>
      <w:r w:rsidRPr="00E9040D">
        <w:rPr>
          <w:lang w:eastAsia="zh-CN"/>
        </w:rPr>
        <w:t xml:space="preserve"> </w:t>
      </w:r>
      <w:r w:rsidRPr="00E9040D">
        <w:rPr>
          <w:lang w:val="en-US"/>
        </w:rPr>
        <w:t>in the PDCCH</w:t>
      </w:r>
      <w:r>
        <w:rPr>
          <w:rFonts w:hint="eastAsia"/>
          <w:lang w:val="en-US" w:eastAsia="zh-CN"/>
        </w:rPr>
        <w:t>/EPDCCH</w:t>
      </w:r>
      <w:r w:rsidRPr="00E9040D">
        <w:rPr>
          <w:lang w:val="en-US"/>
        </w:rPr>
        <w:t xml:space="preserve"> </w:t>
      </w:r>
      <w:r>
        <w:rPr>
          <w:lang w:val="en-US" w:eastAsia="zh-CN"/>
        </w:rPr>
        <w:t>is</w:t>
      </w:r>
      <w:r w:rsidRPr="00E9040D">
        <w:rPr>
          <w:lang w:val="en-US"/>
        </w:rPr>
        <w:t xml:space="preserve"> equal to </w:t>
      </w:r>
      <w:r>
        <w:rPr>
          <w:lang w:val="en-US"/>
        </w:rPr>
        <w:t>'</w:t>
      </w:r>
      <w:r w:rsidRPr="00E9040D">
        <w:rPr>
          <w:lang w:val="en-US"/>
        </w:rPr>
        <w:t>1</w:t>
      </w:r>
      <w:r>
        <w:rPr>
          <w:lang w:val="en-US"/>
        </w:rPr>
        <w:t>'</w:t>
      </w:r>
      <w:ins w:id="12" w:author="CATT" w:date="2016-08-09T17:43:00Z">
        <w:r w:rsidRPr="00E9040D">
          <w:rPr>
            <w:lang w:val="en-US"/>
          </w:rPr>
          <w:t>(defined in Table 7.3</w:t>
        </w:r>
        <w:r>
          <w:rPr>
            <w:rFonts w:hint="eastAsia"/>
            <w:lang w:val="en-US" w:eastAsia="zh-CN"/>
          </w:rPr>
          <w:t>.2.1-1</w:t>
        </w:r>
        <w:r w:rsidRPr="00E9040D">
          <w:rPr>
            <w:lang w:val="en-US"/>
          </w:rPr>
          <w:t>)</w:t>
        </w:r>
      </w:ins>
      <w:r>
        <w:rPr>
          <w:rFonts w:hint="eastAsia"/>
          <w:lang w:val="en-US" w:eastAsia="zh-CN"/>
        </w:rPr>
        <w:t>, or</w:t>
      </w:r>
    </w:p>
    <w:p w:rsidR="00B4319A" w:rsidRPr="00E9040D" w:rsidRDefault="00B4319A" w:rsidP="00B4319A">
      <w:pPr>
        <w:pStyle w:val="B1"/>
        <w:rPr>
          <w:lang w:eastAsia="zh-CN"/>
        </w:rPr>
      </w:pPr>
      <w:r>
        <w:t>-</w:t>
      </w:r>
      <w:r>
        <w:tab/>
      </w:r>
      <w:r w:rsidRPr="00E9040D">
        <w:t>a single PDSCH transmission only on the primary cell where there is not a corresponding PDCCH</w:t>
      </w:r>
      <w:r w:rsidRPr="00E9040D">
        <w:rPr>
          <w:rFonts w:cs="Arial"/>
        </w:rPr>
        <w:t>/EPDCCH</w:t>
      </w:r>
      <w:r w:rsidRPr="00E9040D">
        <w:t xml:space="preserve"> detected within subframe(s) </w:t>
      </w:r>
      <w:r w:rsidR="000276D0">
        <w:rPr>
          <w:noProof/>
          <w:position w:val="-6"/>
          <w:lang w:eastAsia="en-GB"/>
        </w:rPr>
        <w:drawing>
          <wp:inline distT="0" distB="0" distL="0" distR="0">
            <wp:extent cx="286385" cy="170815"/>
            <wp:effectExtent l="19050" t="0" r="0" b="0"/>
            <wp:docPr id="3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3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and no </w:t>
      </w:r>
      <w:r w:rsidRPr="00E9040D">
        <w:rPr>
          <w:lang w:eastAsia="zh-CN"/>
        </w:rPr>
        <w:t>PDCCH</w:t>
      </w:r>
      <w:r w:rsidRPr="00E9040D">
        <w:rPr>
          <w:rFonts w:cs="Arial"/>
        </w:rPr>
        <w:t>/EPDCCH</w:t>
      </w:r>
      <w:r w:rsidRPr="00E9040D">
        <w:rPr>
          <w:lang w:eastAsia="zh-CN"/>
        </w:rPr>
        <w:t xml:space="preserve"> indicating downlink SPS release (defined in </w:t>
      </w:r>
      <w:r>
        <w:rPr>
          <w:lang w:eastAsia="zh-CN"/>
        </w:rPr>
        <w:t>subclause</w:t>
      </w:r>
      <w:r w:rsidRPr="00E9040D">
        <w:rPr>
          <w:lang w:eastAsia="zh-CN"/>
        </w:rPr>
        <w:t xml:space="preserve"> 9.2) </w:t>
      </w:r>
      <w:r w:rsidRPr="00E9040D">
        <w:t xml:space="preserve">within subframe(s) </w:t>
      </w:r>
      <w:r w:rsidR="000276D0">
        <w:rPr>
          <w:noProof/>
          <w:position w:val="-6"/>
          <w:lang w:eastAsia="en-GB"/>
        </w:rPr>
        <w:drawing>
          <wp:inline distT="0" distB="0" distL="0" distR="0">
            <wp:extent cx="286385" cy="170815"/>
            <wp:effectExtent l="19050" t="0" r="0" b="0"/>
            <wp:docPr id="3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3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or</w:t>
      </w:r>
    </w:p>
    <w:p w:rsidR="00B4319A" w:rsidRPr="00E9040D" w:rsidRDefault="00B4319A" w:rsidP="00B4319A">
      <w:pPr>
        <w:pStyle w:val="B1"/>
        <w:rPr>
          <w:lang w:eastAsia="zh-CN"/>
        </w:rPr>
      </w:pPr>
      <w:r>
        <w:t>-</w:t>
      </w:r>
      <w:r>
        <w:tab/>
      </w:r>
      <w:r w:rsidRPr="00E9040D">
        <w:t>a PDSCH transmission only on the primary cell where there is not a corresponding PDCCH</w:t>
      </w:r>
      <w:r w:rsidRPr="00E9040D">
        <w:rPr>
          <w:rFonts w:cs="Arial"/>
        </w:rPr>
        <w:t>/EPDCCH</w:t>
      </w:r>
      <w:r w:rsidRPr="00E9040D">
        <w:t xml:space="preserve"> detected within subframe(s) </w:t>
      </w:r>
      <w:r w:rsidR="000276D0">
        <w:rPr>
          <w:noProof/>
          <w:position w:val="-6"/>
          <w:lang w:eastAsia="en-GB"/>
        </w:rPr>
        <w:drawing>
          <wp:inline distT="0" distB="0" distL="0" distR="0">
            <wp:extent cx="286385" cy="170815"/>
            <wp:effectExtent l="19050" t="0" r="0" b="0"/>
            <wp:docPr id="4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4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and an additional PDSCH transmission only on the primary cell indicated by the detection of a corresponding PDCCH</w:t>
      </w:r>
      <w:r>
        <w:rPr>
          <w:rFonts w:hint="eastAsia"/>
          <w:lang w:eastAsia="zh-CN"/>
        </w:rPr>
        <w:t>/EPDCCH</w:t>
      </w:r>
      <w:r w:rsidRPr="00E9040D">
        <w:t xml:space="preserve"> in subframe </w:t>
      </w:r>
      <w:r w:rsidR="000276D0">
        <w:rPr>
          <w:noProof/>
          <w:position w:val="-12"/>
          <w:lang w:eastAsia="en-GB"/>
        </w:rPr>
        <w:drawing>
          <wp:inline distT="0" distB="0" distL="0" distR="0">
            <wp:extent cx="340995" cy="191135"/>
            <wp:effectExtent l="0" t="0" r="1905" b="0"/>
            <wp:docPr id="4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4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w:t>
      </w:r>
      <w:r>
        <w:t xml:space="preserve"> </w:t>
      </w:r>
      <w:ins w:id="13" w:author="CATT" w:date="2016-08-09T17:44:00Z">
        <w:r>
          <w:rPr>
            <w:rFonts w:eastAsia="SimSun"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14" w:author="CATT" w:date="2016-08-09T17:44:00Z">
        <w:r>
          <w:rPr>
            <w:lang w:eastAsia="zh-CN"/>
          </w:rPr>
          <w:t>and the total DAI value</w:t>
        </w:r>
        <w:r w:rsidRPr="00E9040D">
          <w:rPr>
            <w:lang w:eastAsia="zh-CN"/>
          </w:rPr>
          <w:t xml:space="preserve"> </w:t>
        </w:r>
      </w:ins>
      <w:r w:rsidRPr="00E9040D">
        <w:rPr>
          <w:lang w:val="en-US"/>
        </w:rPr>
        <w:t>in the PDCCH</w:t>
      </w:r>
      <w:r>
        <w:rPr>
          <w:rFonts w:hint="eastAsia"/>
          <w:lang w:val="en-US" w:eastAsia="zh-CN"/>
        </w:rPr>
        <w:t>/EPDCCH</w:t>
      </w:r>
      <w:r>
        <w:rPr>
          <w:lang w:val="en-US"/>
        </w:rPr>
        <w:t xml:space="preserve"> is </w:t>
      </w:r>
      <w:r w:rsidRPr="00E9040D">
        <w:rPr>
          <w:lang w:val="en-US"/>
        </w:rPr>
        <w:t xml:space="preserve">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sidRPr="00E9040D">
        <w:t xml:space="preserve"> </w:t>
      </w:r>
      <w:r w:rsidRPr="00E9040D">
        <w:rPr>
          <w:lang w:eastAsia="zh-CN"/>
        </w:rPr>
        <w:t xml:space="preserve">or </w:t>
      </w:r>
      <w:r w:rsidRPr="00E9040D">
        <w:t>an additional</w:t>
      </w:r>
      <w:r w:rsidRPr="00E9040D">
        <w:rPr>
          <w:lang w:eastAsia="zh-CN"/>
        </w:rPr>
        <w:t xml:space="preserve"> PDCCH</w:t>
      </w:r>
      <w:r w:rsidRPr="00E9040D">
        <w:rPr>
          <w:rFonts w:cs="Arial"/>
        </w:rPr>
        <w:t>/EPDCCH</w:t>
      </w:r>
      <w:r w:rsidRPr="00E9040D">
        <w:rPr>
          <w:lang w:eastAsia="zh-CN"/>
        </w:rPr>
        <w:t xml:space="preserve"> indicating downlink SPS release (defined in </w:t>
      </w:r>
      <w:r>
        <w:rPr>
          <w:lang w:eastAsia="zh-CN"/>
        </w:rPr>
        <w:t>subclause</w:t>
      </w:r>
      <w:r w:rsidRPr="00E9040D">
        <w:rPr>
          <w:lang w:eastAsia="zh-CN"/>
        </w:rPr>
        <w:t xml:space="preserve"> 9.2) </w:t>
      </w:r>
      <w:r w:rsidRPr="00E9040D">
        <w:t xml:space="preserve">in the subframe </w:t>
      </w:r>
      <w:r w:rsidR="000276D0">
        <w:rPr>
          <w:noProof/>
          <w:position w:val="-12"/>
          <w:lang w:eastAsia="en-GB"/>
        </w:rPr>
        <w:drawing>
          <wp:inline distT="0" distB="0" distL="0" distR="0">
            <wp:extent cx="340995" cy="191135"/>
            <wp:effectExtent l="0" t="0" r="1905" b="0"/>
            <wp:docPr id="4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4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ins w:id="15" w:author="CATT" w:date="2016-08-09T17:44:00Z">
        <w:r>
          <w:rPr>
            <w:rFonts w:eastAsia="SimSun"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16" w:author="CATT" w:date="2016-08-09T17:45:00Z">
        <w:r>
          <w:rPr>
            <w:lang w:eastAsia="zh-CN"/>
          </w:rPr>
          <w:t>and the total DAI value</w:t>
        </w:r>
      </w:ins>
      <w:r w:rsidRPr="00E9040D">
        <w:rPr>
          <w:lang w:eastAsia="zh-CN"/>
        </w:rPr>
        <w:t xml:space="preserve"> </w:t>
      </w:r>
      <w:r w:rsidRPr="00E9040D">
        <w:rPr>
          <w:lang w:val="en-US"/>
        </w:rPr>
        <w:t>in the PDCCH</w:t>
      </w:r>
      <w:r>
        <w:rPr>
          <w:rFonts w:hint="eastAsia"/>
          <w:lang w:val="en-US" w:eastAsia="zh-CN"/>
        </w:rPr>
        <w:t>/EPDCCH</w:t>
      </w:r>
      <w:r>
        <w:rPr>
          <w:lang w:val="en-US"/>
        </w:rPr>
        <w:t xml:space="preserve"> is</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sidRPr="00E9040D">
        <w:rPr>
          <w:lang w:eastAsia="zh-CN"/>
        </w:rPr>
        <w:t>,</w:t>
      </w:r>
    </w:p>
    <w:p w:rsidR="00B4319A" w:rsidRPr="00E9040D" w:rsidRDefault="00B4319A" w:rsidP="00B4319A">
      <w:pPr>
        <w:rPr>
          <w:rFonts w:eastAsia="Malgun Gothic"/>
        </w:rPr>
      </w:pPr>
      <w:r w:rsidRPr="00E9040D">
        <w:t>in which case the UE shall transmit the HARQ-ACK and scheduling request according to the procedure for PUCCH format 1b with channel selection in TDD.</w:t>
      </w:r>
    </w:p>
    <w:p w:rsidR="00B4319A" w:rsidRDefault="00B4319A" w:rsidP="00B4319A">
      <w:pPr>
        <w:pStyle w:val="BodyText"/>
        <w:spacing w:before="12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rsidR="004171A1" w:rsidRDefault="004171A1" w:rsidP="004171A1">
      <w:pPr>
        <w:pStyle w:val="BodyText"/>
        <w:rPr>
          <w:rFonts w:eastAsia="SimSun"/>
          <w:lang w:eastAsia="zh-CN"/>
        </w:rPr>
      </w:pPr>
    </w:p>
    <w:p w:rsidR="00424A49" w:rsidRDefault="00424A49" w:rsidP="004171A1">
      <w:pPr>
        <w:pStyle w:val="BodyText"/>
        <w:rPr>
          <w:rFonts w:eastAsia="SimSun"/>
          <w:lang w:eastAsia="zh-CN"/>
        </w:rPr>
      </w:pPr>
    </w:p>
    <w:p w:rsidR="00424A49" w:rsidRPr="007F2695" w:rsidRDefault="00424A49" w:rsidP="00424A49">
      <w:pPr>
        <w:pStyle w:val="Heading1"/>
        <w:numPr>
          <w:ilvl w:val="0"/>
          <w:numId w:val="0"/>
        </w:numPr>
        <w:rPr>
          <w:sz w:val="24"/>
        </w:rPr>
      </w:pPr>
      <w:r w:rsidRPr="002C2E43">
        <w:rPr>
          <w:rFonts w:eastAsia="Times New Roman"/>
          <w:sz w:val="24"/>
          <w:szCs w:val="20"/>
          <w:lang w:val="en-GB"/>
        </w:rPr>
        <w:t>10.1.2.2.</w:t>
      </w:r>
      <w:r w:rsidRPr="002C2E43">
        <w:rPr>
          <w:rFonts w:eastAsia="Times New Roman" w:hint="eastAsia"/>
          <w:sz w:val="24"/>
          <w:szCs w:val="20"/>
          <w:lang w:val="en-GB"/>
        </w:rPr>
        <w:t>3</w:t>
      </w:r>
      <w:r w:rsidRPr="002C2E43">
        <w:rPr>
          <w:rFonts w:eastAsia="Times New Roman"/>
          <w:sz w:val="24"/>
          <w:szCs w:val="20"/>
          <w:lang w:val="en-GB"/>
        </w:rPr>
        <w:tab/>
        <w:t xml:space="preserve">PUCCH format </w:t>
      </w:r>
      <w:r w:rsidRPr="002C2E43">
        <w:rPr>
          <w:rFonts w:eastAsia="Times New Roman" w:hint="eastAsia"/>
          <w:sz w:val="24"/>
          <w:szCs w:val="20"/>
          <w:lang w:val="en-GB"/>
        </w:rPr>
        <w:t>4</w:t>
      </w:r>
      <w:r w:rsidRPr="002C2E43">
        <w:rPr>
          <w:rFonts w:eastAsia="Times New Roman"/>
          <w:sz w:val="24"/>
          <w:szCs w:val="20"/>
          <w:lang w:val="en-GB"/>
        </w:rPr>
        <w:t xml:space="preserve"> HARQ-ACK procedure</w:t>
      </w:r>
    </w:p>
    <w:p w:rsidR="00424A49" w:rsidRDefault="00424A49" w:rsidP="00424A49">
      <w:pPr>
        <w:pStyle w:val="BodyText"/>
        <w:spacing w:before="12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rsidR="00424A49" w:rsidRPr="002C2E43" w:rsidRDefault="00424A49" w:rsidP="00424A49">
      <w:pPr>
        <w:numPr>
          <w:ilvl w:val="0"/>
          <w:numId w:val="6"/>
        </w:numPr>
        <w:overflowPunct w:val="0"/>
        <w:autoSpaceDE w:val="0"/>
        <w:autoSpaceDN w:val="0"/>
        <w:adjustRightInd w:val="0"/>
        <w:spacing w:after="180"/>
        <w:ind w:left="576" w:hanging="288"/>
        <w:textAlignment w:val="baseline"/>
        <w:rPr>
          <w:szCs w:val="20"/>
          <w:lang w:val="en-GB"/>
        </w:rPr>
      </w:pPr>
      <w:r w:rsidRPr="002C2E43">
        <w:rPr>
          <w:szCs w:val="20"/>
          <w:lang w:val="en-GB"/>
        </w:rPr>
        <w:t xml:space="preserve">for a PDSCH transmission on the secondary cell indicated by the detection of a corresponding PDCCH/EPDCCH in subframe </w:t>
      </w:r>
      <w:r w:rsidR="000276D0">
        <w:rPr>
          <w:noProof/>
          <w:position w:val="-6"/>
          <w:szCs w:val="20"/>
          <w:lang w:val="en-GB" w:eastAsia="en-GB"/>
        </w:rPr>
        <w:drawing>
          <wp:inline distT="0" distB="0" distL="0" distR="0">
            <wp:extent cx="286385" cy="143510"/>
            <wp:effectExtent l="19050" t="0" r="0" b="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8" cstate="print"/>
                    <a:srcRect/>
                    <a:stretch>
                      <a:fillRect/>
                    </a:stretch>
                  </pic:blipFill>
                  <pic:spPr bwMode="auto">
                    <a:xfrm>
                      <a:off x="0" y="0"/>
                      <a:ext cx="286385" cy="143510"/>
                    </a:xfrm>
                    <a:prstGeom prst="rect">
                      <a:avLst/>
                    </a:prstGeom>
                    <a:noFill/>
                    <a:ln w="9525">
                      <a:noFill/>
                      <a:miter lim="800000"/>
                      <a:headEnd/>
                      <a:tailEnd/>
                    </a:ln>
                  </pic:spPr>
                </pic:pic>
              </a:graphicData>
            </a:graphic>
          </wp:inline>
        </w:drawing>
      </w:r>
      <w:r w:rsidRPr="002C2E43">
        <w:rPr>
          <w:rFonts w:eastAsia="SimSun" w:hint="eastAsia"/>
          <w:szCs w:val="20"/>
          <w:lang w:val="en-GB" w:eastAsia="zh-CN"/>
        </w:rPr>
        <w:t xml:space="preserve">, </w:t>
      </w:r>
    </w:p>
    <w:p w:rsidR="00424A49" w:rsidRPr="002C2E43" w:rsidRDefault="00424A49" w:rsidP="00424A49">
      <w:pPr>
        <w:numPr>
          <w:ilvl w:val="0"/>
          <w:numId w:val="6"/>
        </w:numPr>
        <w:overflowPunct w:val="0"/>
        <w:autoSpaceDE w:val="0"/>
        <w:autoSpaceDN w:val="0"/>
        <w:adjustRightInd w:val="0"/>
        <w:spacing w:after="180"/>
        <w:ind w:left="864" w:hanging="288"/>
        <w:textAlignment w:val="baseline"/>
        <w:rPr>
          <w:szCs w:val="20"/>
          <w:lang w:val="en-GB"/>
        </w:rPr>
      </w:pPr>
      <w:r>
        <w:rPr>
          <w:rFonts w:eastAsia="SimSun" w:hint="eastAsia"/>
          <w:lang w:eastAsia="zh-CN"/>
        </w:rPr>
        <w:t xml:space="preserve">if the UE is configured with </w:t>
      </w:r>
      <w:r w:rsidRPr="00F058DE">
        <w:rPr>
          <w:i/>
        </w:rPr>
        <w:t>codebooksizeDetermination-r13</w:t>
      </w:r>
      <w:r w:rsidRPr="00F058DE">
        <w:rPr>
          <w:rFonts w:eastAsia="SimSun" w:hint="eastAsia"/>
          <w:i/>
          <w:lang w:eastAsia="zh-CN"/>
        </w:rPr>
        <w:t xml:space="preserve"> = </w:t>
      </w:r>
      <w:r>
        <w:rPr>
          <w:rFonts w:eastAsia="SimSun"/>
          <w:i/>
          <w:lang w:eastAsia="zh-CN"/>
        </w:rPr>
        <w:t>cc</w:t>
      </w:r>
      <w:r>
        <w:rPr>
          <w:rFonts w:eastAsia="SimSun" w:hint="eastAsia"/>
          <w:lang w:eastAsia="zh-CN"/>
        </w:rPr>
        <w:t xml:space="preserve">, or if the UE is configured with </w:t>
      </w:r>
      <w:r w:rsidRPr="00F058DE">
        <w:rPr>
          <w:i/>
        </w:rPr>
        <w:t>codebooksizeDetermination-r13</w:t>
      </w:r>
      <w:r w:rsidRPr="00F058DE">
        <w:rPr>
          <w:rFonts w:eastAsia="SimSun" w:hint="eastAsia"/>
          <w:i/>
          <w:lang w:eastAsia="zh-CN"/>
        </w:rPr>
        <w:t xml:space="preserve"> </w:t>
      </w:r>
      <w:r w:rsidRPr="003D46EA">
        <w:rPr>
          <w:rFonts w:eastAsia="SimSun" w:hint="eastAsia"/>
          <w:i/>
          <w:lang w:eastAsia="zh-CN"/>
        </w:rPr>
        <w:t xml:space="preserve">= </w:t>
      </w:r>
      <w:r>
        <w:rPr>
          <w:rFonts w:eastAsia="SimSun"/>
          <w:i/>
          <w:lang w:eastAsia="zh-CN"/>
        </w:rPr>
        <w:t>dai</w:t>
      </w:r>
      <w:r>
        <w:rPr>
          <w:rFonts w:eastAsia="SimSun" w:hint="eastAsia"/>
          <w:lang w:eastAsia="zh-CN"/>
        </w:rPr>
        <w:t xml:space="preserve"> and the total number of HARQ-ACK bits </w:t>
      </w:r>
      <w:r w:rsidRPr="002A7ADF">
        <w:rPr>
          <w:position w:val="-6"/>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2.9pt" o:ole="">
            <v:imagedata r:id="rId39" o:title=""/>
          </v:shape>
          <o:OLEObject Type="Embed" ProgID="Equation.3" ShapeID="_x0000_i1025" DrawAspect="Content" ObjectID="_1534853140" r:id="rId40"/>
        </w:object>
      </w:r>
      <w:r>
        <w:rPr>
          <w:rFonts w:eastAsia="SimSun" w:hint="eastAsia"/>
          <w:lang w:eastAsia="zh-CN"/>
        </w:rPr>
        <w:t xml:space="preserve"> and scheduling request bit </w:t>
      </w:r>
      <w:r w:rsidRPr="002A7ADF">
        <w:rPr>
          <w:position w:val="-6"/>
        </w:rPr>
        <w:object w:dxaOrig="440" w:dyaOrig="320">
          <v:shape id="_x0000_i1026" type="#_x0000_t75" style="width:17.9pt;height:12.9pt" o:ole="">
            <v:imagedata r:id="rId41" o:title=""/>
          </v:shape>
          <o:OLEObject Type="Embed" ProgID="Equation.3" ShapeID="_x0000_i1026" DrawAspect="Content" ObjectID="_1534853141" r:id="rId42"/>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27" type="#_x0000_t75" style="width:25.4pt;height:14.55pt" o:ole="">
            <v:imagedata r:id="rId43" o:title=""/>
          </v:shape>
          <o:OLEObject Type="Embed" ProgID="Equation.3" ShapeID="_x0000_i1027" DrawAspect="Content" ObjectID="_1534853142" r:id="rId44"/>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Pr="001D6BDC">
        <w:rPr>
          <w:position w:val="-12"/>
          <w:lang w:eastAsia="zh-CN"/>
        </w:rPr>
        <w:object w:dxaOrig="680" w:dyaOrig="380">
          <v:shape id="_x0000_i1028" type="#_x0000_t75" style="width:33.7pt;height:18.75pt" o:ole="">
            <v:imagedata r:id="rId45" o:title=""/>
          </v:shape>
          <o:OLEObject Type="Embed" ProgID="Equation.3" ShapeID="_x0000_i1028" DrawAspect="Content" ObjectID="_1534853143" r:id="rId46"/>
        </w:object>
      </w:r>
      <w:r w:rsidRPr="00E9040D">
        <w:t xml:space="preserve"> where the value of </w:t>
      </w:r>
      <w:r w:rsidRPr="001D6BDC">
        <w:rPr>
          <w:position w:val="-12"/>
          <w:lang w:eastAsia="zh-CN"/>
        </w:rPr>
        <w:object w:dxaOrig="680" w:dyaOrig="380">
          <v:shape id="_x0000_i1029" type="#_x0000_t75" style="width:33.7pt;height:18.75pt" o:ole="">
            <v:imagedata r:id="rId47" o:title=""/>
          </v:shape>
          <o:OLEObject Type="Embed" ProgID="Equation.3" ShapeID="_x0000_i1029" DrawAspect="Content" ObjectID="_1534853144" r:id="rId48"/>
        </w:object>
      </w:r>
      <w:r w:rsidRPr="00E9040D">
        <w:t xml:space="preserve"> is determined according to higher layer configuration and Table 10.1.2.2.</w:t>
      </w:r>
      <w:ins w:id="17" w:author="CATT" w:date="2016-08-09T17:54:00Z">
        <w:r>
          <w:rPr>
            <w:rFonts w:eastAsia="SimSun" w:hint="eastAsia"/>
            <w:lang w:eastAsia="zh-CN"/>
          </w:rPr>
          <w:t>3</w:t>
        </w:r>
      </w:ins>
      <w:del w:id="18" w:author="CATT" w:date="2016-08-09T17:54:00Z">
        <w:r w:rsidRPr="00E9040D" w:rsidDel="00DE09F8">
          <w:delText>2</w:delText>
        </w:r>
      </w:del>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-1. A UE shall assume that the same HARQ-ACK PUCCH resource value is transmitted in each DCI format of the corresponding secondary cell PDCCH assignments in a given subframe.</w:t>
      </w:r>
    </w:p>
    <w:p w:rsidR="00424A49" w:rsidRDefault="00424A49" w:rsidP="00424A49">
      <w:pPr>
        <w:pStyle w:val="BodyText"/>
        <w:suppressAutoHyphens/>
        <w:ind w:right="1"/>
        <w:rPr>
          <w:rFonts w:eastAsia="SimSun"/>
          <w:lang w:val="it-IT" w:eastAsia="zh-CN"/>
        </w:rPr>
      </w:pPr>
      <w:r>
        <w:rPr>
          <w:rFonts w:eastAsia="SimSun" w:hint="eastAsia"/>
          <w:lang w:val="it-IT" w:eastAsia="zh-CN"/>
        </w:rPr>
        <w:t>[...]</w:t>
      </w:r>
    </w:p>
    <w:p w:rsidR="00166CA7" w:rsidRDefault="00166CA7" w:rsidP="004171A1">
      <w:pPr>
        <w:pStyle w:val="BodyText"/>
        <w:rPr>
          <w:rFonts w:eastAsia="SimSun"/>
          <w:lang w:eastAsia="zh-CN"/>
        </w:rPr>
      </w:pPr>
    </w:p>
    <w:p w:rsidR="00424A49" w:rsidRDefault="00424A49" w:rsidP="004171A1">
      <w:pPr>
        <w:pStyle w:val="BodyText"/>
        <w:rPr>
          <w:rFonts w:eastAsia="SimSun"/>
          <w:lang w:eastAsia="zh-CN"/>
        </w:rPr>
      </w:pPr>
    </w:p>
    <w:p w:rsidR="00166CA7" w:rsidRPr="00552613" w:rsidRDefault="00166CA7" w:rsidP="00166CA7">
      <w:pPr>
        <w:pStyle w:val="Heading1"/>
        <w:numPr>
          <w:ilvl w:val="0"/>
          <w:numId w:val="0"/>
        </w:numPr>
      </w:pPr>
      <w:r w:rsidRPr="00166CA7">
        <w:rPr>
          <w:rFonts w:eastAsia="Times New Roman"/>
          <w:sz w:val="24"/>
          <w:szCs w:val="20"/>
          <w:lang w:val="en-GB"/>
        </w:rPr>
        <w:t>10.1.3.2.</w:t>
      </w:r>
      <w:r w:rsidRPr="00166CA7">
        <w:rPr>
          <w:rFonts w:eastAsia="Times New Roman" w:hint="eastAsia"/>
          <w:sz w:val="24"/>
          <w:szCs w:val="20"/>
          <w:lang w:val="en-GB"/>
        </w:rPr>
        <w:t>3.2</w:t>
      </w:r>
      <w:r w:rsidRPr="00166CA7">
        <w:rPr>
          <w:rFonts w:eastAsia="Times New Roman"/>
          <w:sz w:val="24"/>
          <w:szCs w:val="20"/>
          <w:lang w:val="en-GB"/>
        </w:rPr>
        <w:tab/>
        <w:t xml:space="preserve">PUCCH format </w:t>
      </w:r>
      <w:r w:rsidRPr="00166CA7">
        <w:rPr>
          <w:rFonts w:eastAsia="Times New Roman" w:hint="eastAsia"/>
          <w:sz w:val="24"/>
          <w:szCs w:val="20"/>
          <w:lang w:val="en-GB"/>
        </w:rPr>
        <w:t>4</w:t>
      </w:r>
      <w:r w:rsidRPr="00166CA7">
        <w:rPr>
          <w:rFonts w:eastAsia="Times New Roman"/>
          <w:sz w:val="24"/>
          <w:szCs w:val="20"/>
          <w:lang w:val="en-GB"/>
        </w:rPr>
        <w:t xml:space="preserve"> HARQ-ACK procedure</w:t>
      </w:r>
      <w:r w:rsidRPr="00166CA7">
        <w:rPr>
          <w:rFonts w:eastAsia="Times New Roman" w:hint="eastAsia"/>
          <w:sz w:val="24"/>
          <w:szCs w:val="20"/>
          <w:lang w:val="en-GB"/>
        </w:rPr>
        <w:t xml:space="preserve"> with adaptive codebook</w:t>
      </w:r>
    </w:p>
    <w:p w:rsidR="00166CA7" w:rsidRDefault="00166CA7" w:rsidP="00166CA7">
      <w:pPr>
        <w:pStyle w:val="BodyText"/>
        <w:spacing w:before="12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rsidR="00166CA7" w:rsidRPr="00E9040D" w:rsidRDefault="00166CA7" w:rsidP="00166CA7">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0276D0">
        <w:rPr>
          <w:noProof/>
          <w:position w:val="-6"/>
          <w:lang w:val="en-GB" w:eastAsia="en-GB"/>
        </w:rPr>
        <w:drawing>
          <wp:inline distT="0" distB="0" distL="0" distR="0">
            <wp:extent cx="116205" cy="129540"/>
            <wp:effectExtent l="19050" t="0" r="0" b="0"/>
            <wp:docPr id="5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t xml:space="preserve"> with </w:t>
      </w:r>
      <w:r w:rsidR="000276D0">
        <w:rPr>
          <w:noProof/>
          <w:position w:val="-4"/>
          <w:lang w:val="en-GB" w:eastAsia="en-GB"/>
        </w:rPr>
        <w:drawing>
          <wp:inline distT="0" distB="0" distL="0" distR="0">
            <wp:extent cx="340995" cy="136525"/>
            <wp:effectExtent l="19050" t="0" r="1905" b="0"/>
            <wp:docPr id="53"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50"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sidRPr="00E9040D">
        <w:t xml:space="preserve"> and more than one configured serving cell, where </w:t>
      </w:r>
      <w:r w:rsidR="000276D0">
        <w:rPr>
          <w:noProof/>
          <w:position w:val="-4"/>
          <w:lang w:val="en-GB" w:eastAsia="en-GB"/>
        </w:rPr>
        <w:drawing>
          <wp:inline distT="0" distB="0" distL="0" distR="0">
            <wp:extent cx="170815" cy="136525"/>
            <wp:effectExtent l="19050" t="0" r="0" b="0"/>
            <wp:docPr id="5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51" cstate="print"/>
                    <a:srcRect/>
                    <a:stretch>
                      <a:fillRect/>
                    </a:stretch>
                  </pic:blipFill>
                  <pic:spPr bwMode="auto">
                    <a:xfrm>
                      <a:off x="0" y="0"/>
                      <a:ext cx="170815" cy="136525"/>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val="en-GB" w:eastAsia="en-GB"/>
        </w:rPr>
        <w:drawing>
          <wp:inline distT="0" distB="0" distL="0" distR="0">
            <wp:extent cx="149860" cy="136525"/>
            <wp:effectExtent l="19050" t="0" r="0" b="0"/>
            <wp:docPr id="55"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7" cstate="print"/>
                    <a:srcRect/>
                    <a:stretch>
                      <a:fillRect/>
                    </a:stretch>
                  </pic:blipFill>
                  <pic:spPr bwMode="auto">
                    <a:xfrm>
                      <a:off x="0" y="0"/>
                      <a:ext cx="149860" cy="136525"/>
                    </a:xfrm>
                    <a:prstGeom prst="rect">
                      <a:avLst/>
                    </a:prstGeom>
                    <a:noFill/>
                    <a:ln w="9525">
                      <a:noFill/>
                      <a:miter lim="800000"/>
                      <a:headEnd/>
                      <a:tailEnd/>
                    </a:ln>
                  </pic:spPr>
                </pic:pic>
              </a:graphicData>
            </a:graphic>
          </wp:inline>
        </w:drawing>
      </w:r>
      <w:r w:rsidRPr="00E9040D">
        <w:t xml:space="preserve">, the UE shall use PUCCH resource </w:t>
      </w:r>
      <w:r w:rsidRPr="00B304EF">
        <w:rPr>
          <w:position w:val="-12"/>
          <w:lang w:eastAsia="zh-CN"/>
        </w:rPr>
        <w:object w:dxaOrig="660" w:dyaOrig="380">
          <v:shape id="_x0000_i1030" type="#_x0000_t75" style="width:32.9pt;height:18.75pt" o:ole="">
            <v:imagedata r:id="rId52" o:title=""/>
          </v:shape>
          <o:OLEObject Type="Embed" ProgID="Equation.3" ShapeID="_x0000_i1030" DrawAspect="Content" ObjectID="_1534853145" r:id="rId53"/>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031" type="#_x0000_t75" style="width:33.7pt;height:18.75pt" o:ole="">
            <v:imagedata r:id="rId54" o:title=""/>
          </v:shape>
          <o:OLEObject Type="Embed" ProgID="Equation.3" ShapeID="_x0000_i1031" DrawAspect="Content" ObjectID="_1534853146" r:id="rId55"/>
        </w:object>
      </w:r>
      <w:r>
        <w:rPr>
          <w:rFonts w:eastAsia="SimSun" w:hint="eastAsia"/>
          <w:lang w:eastAsia="zh-CN"/>
        </w:rPr>
        <w:t xml:space="preserve"> </w:t>
      </w:r>
      <w:r w:rsidRPr="00E9040D">
        <w:t xml:space="preserve">or </w:t>
      </w:r>
      <w:r w:rsidR="000276D0">
        <w:rPr>
          <w:noProof/>
          <w:position w:val="-12"/>
          <w:lang w:val="en-GB" w:eastAsia="en-GB"/>
        </w:rPr>
        <w:drawing>
          <wp:inline distT="0" distB="0" distL="0" distR="0">
            <wp:extent cx="416560" cy="245745"/>
            <wp:effectExtent l="0" t="0" r="2540" b="0"/>
            <wp:docPr id="58"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56"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0276D0">
        <w:rPr>
          <w:noProof/>
          <w:position w:val="-6"/>
          <w:lang w:val="en-GB" w:eastAsia="en-GB"/>
        </w:rPr>
        <w:drawing>
          <wp:inline distT="0" distB="0" distL="0" distR="0">
            <wp:extent cx="116205" cy="129540"/>
            <wp:effectExtent l="19050" t="0" r="0" b="0"/>
            <wp:docPr id="59"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t xml:space="preserve"> for </w:t>
      </w:r>
      <w:r w:rsidR="000276D0">
        <w:rPr>
          <w:noProof/>
          <w:position w:val="-10"/>
          <w:lang w:val="en-GB" w:eastAsia="en-GB"/>
        </w:rPr>
        <w:drawing>
          <wp:inline distT="0" distB="0" distL="0" distR="0">
            <wp:extent cx="136525" cy="191135"/>
            <wp:effectExtent l="19050" t="0" r="0" b="0"/>
            <wp:docPr id="6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57" cstate="print"/>
                    <a:srcRect/>
                    <a:stretch>
                      <a:fillRect/>
                    </a:stretch>
                  </pic:blipFill>
                  <pic:spPr bwMode="auto">
                    <a:xfrm>
                      <a:off x="0" y="0"/>
                      <a:ext cx="136525" cy="191135"/>
                    </a:xfrm>
                    <a:prstGeom prst="rect">
                      <a:avLst/>
                    </a:prstGeom>
                    <a:noFill/>
                    <a:ln w="9525">
                      <a:noFill/>
                      <a:miter lim="800000"/>
                      <a:headEnd/>
                      <a:tailEnd/>
                    </a:ln>
                  </pic:spPr>
                </pic:pic>
              </a:graphicData>
            </a:graphic>
          </wp:inline>
        </w:drawing>
      </w:r>
      <w:r w:rsidRPr="00E9040D">
        <w:t xml:space="preserve"> mapped to antenna port </w:t>
      </w:r>
      <w:r w:rsidRPr="00E9040D">
        <w:rPr>
          <w:i/>
        </w:rPr>
        <w:t>p</w:t>
      </w:r>
      <w:r w:rsidRPr="00E9040D">
        <w:t xml:space="preserve"> where </w:t>
      </w:r>
    </w:p>
    <w:p w:rsidR="00166CA7" w:rsidRDefault="00166CA7" w:rsidP="00166CA7">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166CA7" w:rsidRDefault="00166CA7" w:rsidP="00166CA7">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0276D0">
        <w:rPr>
          <w:noProof/>
          <w:position w:val="-12"/>
          <w:lang w:eastAsia="en-GB"/>
        </w:rPr>
        <w:drawing>
          <wp:inline distT="0" distB="0" distL="0" distR="0">
            <wp:extent cx="340995" cy="191135"/>
            <wp:effectExtent l="0" t="0" r="1905" b="0"/>
            <wp:docPr id="6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62"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166CA7" w:rsidRDefault="00166CA7" w:rsidP="00166CA7">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0276D0">
        <w:rPr>
          <w:noProof/>
          <w:position w:val="-12"/>
          <w:lang w:eastAsia="en-GB"/>
        </w:rPr>
        <w:drawing>
          <wp:inline distT="0" distB="0" distL="0" distR="0">
            <wp:extent cx="340995" cy="191135"/>
            <wp:effectExtent l="0" t="0" r="1905" b="0"/>
            <wp:docPr id="63"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rsidR="00166CA7" w:rsidRDefault="00166CA7" w:rsidP="00166CA7">
      <w:pPr>
        <w:pStyle w:val="B3"/>
        <w:rPr>
          <w:lang w:val="en-US"/>
        </w:rPr>
      </w:pPr>
      <w:r>
        <w:t>-</w:t>
      </w:r>
      <w:r>
        <w:tab/>
      </w:r>
      <w:r w:rsidRPr="00E9040D">
        <w:t xml:space="preserve">the UE shall use PUCCH format 1a/1b and PUCCH resource </w:t>
      </w:r>
      <w:r w:rsidR="000276D0">
        <w:rPr>
          <w:noProof/>
          <w:position w:val="-12"/>
          <w:lang w:eastAsia="en-GB"/>
        </w:rPr>
        <w:drawing>
          <wp:inline distT="0" distB="0" distL="0" distR="0">
            <wp:extent cx="416560" cy="245745"/>
            <wp:effectExtent l="0" t="0" r="2540" b="0"/>
            <wp:docPr id="6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58"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with </w:t>
      </w:r>
      <w:r w:rsidR="000276D0">
        <w:rPr>
          <w:noProof/>
          <w:position w:val="-14"/>
          <w:lang w:eastAsia="en-GB"/>
        </w:rPr>
        <w:drawing>
          <wp:inline distT="0" distB="0" distL="0" distR="0">
            <wp:extent cx="3187065" cy="252730"/>
            <wp:effectExtent l="19050" t="0" r="0" b="0"/>
            <wp:docPr id="66"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59" cstate="print"/>
                    <a:srcRect/>
                    <a:stretch>
                      <a:fillRect/>
                    </a:stretch>
                  </pic:blipFill>
                  <pic:spPr bwMode="auto">
                    <a:xfrm>
                      <a:off x="0" y="0"/>
                      <a:ext cx="3187065" cy="252730"/>
                    </a:xfrm>
                    <a:prstGeom prst="rect">
                      <a:avLst/>
                    </a:prstGeom>
                    <a:noFill/>
                    <a:ln w="9525">
                      <a:noFill/>
                      <a:miter lim="800000"/>
                      <a:headEnd/>
                      <a:tailEnd/>
                    </a:ln>
                  </pic:spPr>
                </pic:pic>
              </a:graphicData>
            </a:graphic>
          </wp:inline>
        </w:drawing>
      </w:r>
      <w:r w:rsidRPr="00E9040D">
        <w:t xml:space="preserve"> for antenna port </w:t>
      </w:r>
      <w:r w:rsidR="000276D0">
        <w:rPr>
          <w:noProof/>
          <w:position w:val="-12"/>
          <w:lang w:eastAsia="en-GB"/>
        </w:rPr>
        <w:drawing>
          <wp:inline distT="0" distB="0" distL="0" distR="0">
            <wp:extent cx="184150" cy="231775"/>
            <wp:effectExtent l="0" t="0" r="6350" b="0"/>
            <wp:docPr id="67"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60" cstate="print"/>
                    <a:srcRect/>
                    <a:stretch>
                      <a:fillRect/>
                    </a:stretch>
                  </pic:blipFill>
                  <pic:spPr bwMode="auto">
                    <a:xfrm>
                      <a:off x="0" y="0"/>
                      <a:ext cx="184150" cy="231775"/>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0276D0">
        <w:rPr>
          <w:noProof/>
          <w:position w:val="-10"/>
          <w:lang w:eastAsia="en-GB"/>
        </w:rPr>
        <w:drawing>
          <wp:inline distT="0" distB="0" distL="0" distR="0">
            <wp:extent cx="457200" cy="211455"/>
            <wp:effectExtent l="0" t="0" r="0" b="0"/>
            <wp:docPr id="68"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0276D0">
        <w:rPr>
          <w:noProof/>
          <w:position w:val="-6"/>
          <w:lang w:eastAsia="en-GB"/>
        </w:rPr>
        <w:drawing>
          <wp:inline distT="0" distB="0" distL="0" distR="0">
            <wp:extent cx="109220" cy="129540"/>
            <wp:effectExtent l="19050" t="0" r="5080" b="0"/>
            <wp:docPr id="69"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0276D0">
        <w:rPr>
          <w:noProof/>
          <w:position w:val="-14"/>
          <w:lang w:eastAsia="en-GB"/>
        </w:rPr>
        <w:drawing>
          <wp:inline distT="0" distB="0" distL="0" distR="0">
            <wp:extent cx="1009650" cy="211455"/>
            <wp:effectExtent l="19050" t="0" r="0" b="0"/>
            <wp:docPr id="70"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63" cstate="print"/>
                    <a:srcRect/>
                    <a:stretch>
                      <a:fillRect/>
                    </a:stretch>
                  </pic:blipFill>
                  <pic:spPr bwMode="auto">
                    <a:xfrm>
                      <a:off x="0" y="0"/>
                      <a:ext cx="1009650" cy="211455"/>
                    </a:xfrm>
                    <a:prstGeom prst="rect">
                      <a:avLst/>
                    </a:prstGeom>
                    <a:noFill/>
                    <a:ln w="9525">
                      <a:noFill/>
                      <a:miter lim="800000"/>
                      <a:headEnd/>
                      <a:tailEnd/>
                    </a:ln>
                  </pic:spPr>
                </pic:pic>
              </a:graphicData>
            </a:graphic>
          </wp:inline>
        </w:drawing>
      </w:r>
      <w:r w:rsidRPr="00E9040D">
        <w:rPr>
          <w:rFonts w:hint="eastAsia"/>
          <w:lang w:eastAsia="zh-CN"/>
        </w:rPr>
        <w:t xml:space="preserve">, </w:t>
      </w:r>
      <w:r w:rsidR="000276D0">
        <w:rPr>
          <w:noProof/>
          <w:position w:val="-16"/>
          <w:lang w:eastAsia="en-GB"/>
        </w:rPr>
        <w:drawing>
          <wp:inline distT="0" distB="0" distL="0" distR="0">
            <wp:extent cx="2245360" cy="307340"/>
            <wp:effectExtent l="0" t="0" r="0" b="0"/>
            <wp:docPr id="7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64" cstate="print"/>
                    <a:srcRect/>
                    <a:stretch>
                      <a:fillRect/>
                    </a:stretch>
                  </pic:blipFill>
                  <pic:spPr bwMode="auto">
                    <a:xfrm>
                      <a:off x="0" y="0"/>
                      <a:ext cx="2245360"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0276D0">
        <w:rPr>
          <w:noProof/>
          <w:position w:val="-14"/>
          <w:lang w:eastAsia="en-GB"/>
        </w:rPr>
        <w:drawing>
          <wp:inline distT="0" distB="0" distL="0" distR="0">
            <wp:extent cx="395605" cy="245745"/>
            <wp:effectExtent l="19050" t="0" r="4445" b="0"/>
            <wp:docPr id="7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65" cstate="print"/>
                    <a:srcRect/>
                    <a:stretch>
                      <a:fillRect/>
                    </a:stretch>
                  </pic:blipFill>
                  <pic:spPr bwMode="auto">
                    <a:xfrm>
                      <a:off x="0" y="0"/>
                      <a:ext cx="395605" cy="245745"/>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0276D0">
        <w:rPr>
          <w:noProof/>
          <w:position w:val="-10"/>
          <w:sz w:val="19"/>
          <w:szCs w:val="19"/>
          <w:lang w:eastAsia="en-GB"/>
        </w:rPr>
        <w:drawing>
          <wp:inline distT="0" distB="0" distL="0" distR="0">
            <wp:extent cx="347980" cy="191135"/>
            <wp:effectExtent l="0" t="0" r="0" b="0"/>
            <wp:docPr id="7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66" cstate="print"/>
                    <a:srcRect/>
                    <a:stretch>
                      <a:fillRect/>
                    </a:stretch>
                  </pic:blipFill>
                  <pic:spPr bwMode="auto">
                    <a:xfrm>
                      <a:off x="0" y="0"/>
                      <a:ext cx="347980" cy="191135"/>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0276D0">
        <w:rPr>
          <w:noProof/>
          <w:position w:val="-12"/>
          <w:lang w:eastAsia="en-GB"/>
        </w:rPr>
        <w:drawing>
          <wp:inline distT="0" distB="0" distL="0" distR="0">
            <wp:extent cx="395605" cy="191135"/>
            <wp:effectExtent l="19050" t="0" r="4445" b="0"/>
            <wp:docPr id="7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0276D0">
        <w:rPr>
          <w:noProof/>
          <w:position w:val="-10"/>
          <w:lang w:eastAsia="en-GB"/>
        </w:rPr>
        <w:drawing>
          <wp:inline distT="0" distB="0" distL="0" distR="0">
            <wp:extent cx="170815" cy="225425"/>
            <wp:effectExtent l="19050" t="0" r="0" b="0"/>
            <wp:docPr id="7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0276D0">
        <w:rPr>
          <w:noProof/>
          <w:position w:val="-12"/>
          <w:lang w:eastAsia="en-GB"/>
        </w:rPr>
        <w:drawing>
          <wp:inline distT="0" distB="0" distL="0" distR="0">
            <wp:extent cx="1167130" cy="245745"/>
            <wp:effectExtent l="0" t="0" r="0" b="0"/>
            <wp:docPr id="7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p>
    <w:p w:rsidR="00166CA7" w:rsidRDefault="00166CA7" w:rsidP="00166CA7">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166CA7" w:rsidRDefault="00166CA7" w:rsidP="00166CA7">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0276D0">
        <w:rPr>
          <w:noProof/>
          <w:position w:val="-12"/>
          <w:lang w:eastAsia="en-GB"/>
        </w:rPr>
        <w:drawing>
          <wp:inline distT="0" distB="0" distL="0" distR="0">
            <wp:extent cx="340995" cy="191135"/>
            <wp:effectExtent l="0" t="0" r="1905" b="0"/>
            <wp:docPr id="77"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78"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166CA7" w:rsidRDefault="00166CA7" w:rsidP="00166CA7">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0276D0">
        <w:rPr>
          <w:noProof/>
          <w:position w:val="-12"/>
          <w:lang w:eastAsia="en-GB"/>
        </w:rPr>
        <w:drawing>
          <wp:inline distT="0" distB="0" distL="0" distR="0">
            <wp:extent cx="340995" cy="191135"/>
            <wp:effectExtent l="0" t="0" r="1905" b="0"/>
            <wp:docPr id="79"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80"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rsidR="00166CA7" w:rsidRDefault="00166CA7" w:rsidP="00166CA7">
      <w:pPr>
        <w:pStyle w:val="B3"/>
        <w:rPr>
          <w:lang w:val="en-US"/>
        </w:rPr>
      </w:pPr>
      <w:r>
        <w:t>-</w:t>
      </w:r>
      <w:r>
        <w:tab/>
      </w:r>
      <w:r w:rsidRPr="00E9040D">
        <w:t>the UE shall use PUCCH format 1a/1b</w:t>
      </w:r>
      <w:r>
        <w:t>,</w:t>
      </w:r>
      <w:r w:rsidRPr="00E9040D">
        <w:t xml:space="preserve"> and</w:t>
      </w:r>
    </w:p>
    <w:p w:rsidR="00166CA7" w:rsidRPr="00CE1C33" w:rsidRDefault="00166CA7" w:rsidP="00166CA7">
      <w:pPr>
        <w:pStyle w:val="B4"/>
      </w:pPr>
      <w:r>
        <w:rPr>
          <w:lang w:val="en-US"/>
        </w:rPr>
        <w:t>-</w:t>
      </w:r>
      <w:r>
        <w:rPr>
          <w:lang w:val="en-US"/>
        </w:rPr>
        <w:tab/>
        <w:t xml:space="preserve">if the value of </w:t>
      </w:r>
      <w:r w:rsidR="000276D0">
        <w:rPr>
          <w:noProof/>
          <w:position w:val="-12"/>
          <w:lang w:eastAsia="en-GB"/>
        </w:rPr>
        <w:drawing>
          <wp:inline distT="0" distB="0" distL="0" distR="0">
            <wp:extent cx="170815" cy="211455"/>
            <wp:effectExtent l="19050" t="0" r="0" b="0"/>
            <wp:docPr id="81"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eastAsia="en-GB"/>
        </w:rPr>
        <w:drawing>
          <wp:inline distT="0" distB="0" distL="0" distR="0">
            <wp:extent cx="211455" cy="204470"/>
            <wp:effectExtent l="19050" t="0" r="0" b="0"/>
            <wp:docPr id="82"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eastAsia="en-GB"/>
        </w:rPr>
        <w:drawing>
          <wp:inline distT="0" distB="0" distL="0" distR="0">
            <wp:extent cx="457200" cy="204470"/>
            <wp:effectExtent l="19050" t="0" r="0" b="0"/>
            <wp:docPr id="83"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Pr>
          <w:lang w:val="en-US"/>
        </w:rPr>
        <w:t xml:space="preserve">, </w:t>
      </w:r>
      <w:r w:rsidRPr="007E614E">
        <w:rPr>
          <w:rFonts w:eastAsia="SimSun"/>
          <w:lang w:eastAsia="zh-CN"/>
        </w:rPr>
        <w:t xml:space="preserve">the PUCCH resource </w:t>
      </w:r>
      <w:r w:rsidR="000276D0">
        <w:rPr>
          <w:noProof/>
          <w:position w:val="-12"/>
          <w:lang w:eastAsia="en-GB"/>
        </w:rPr>
        <w:drawing>
          <wp:inline distT="0" distB="0" distL="0" distR="0">
            <wp:extent cx="436880" cy="245745"/>
            <wp:effectExtent l="0" t="0" r="1270" b="0"/>
            <wp:docPr id="84"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72"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7E614E">
        <w:rPr>
          <w:lang w:val="en-US"/>
        </w:rPr>
        <w:t xml:space="preserve"> is given by</w:t>
      </w:r>
      <w:r w:rsidRPr="00E9040D">
        <w:t xml:space="preserve"> </w:t>
      </w:r>
      <w:r w:rsidR="000276D0">
        <w:rPr>
          <w:noProof/>
          <w:position w:val="-14"/>
          <w:lang w:eastAsia="en-GB"/>
        </w:rPr>
        <w:drawing>
          <wp:inline distT="0" distB="0" distL="0" distR="0">
            <wp:extent cx="3063875" cy="245745"/>
            <wp:effectExtent l="19050" t="0" r="3175" b="0"/>
            <wp:docPr id="85"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73" cstate="print"/>
                    <a:srcRect/>
                    <a:stretch>
                      <a:fillRect/>
                    </a:stretch>
                  </pic:blipFill>
                  <pic:spPr bwMode="auto">
                    <a:xfrm>
                      <a:off x="0" y="0"/>
                      <a:ext cx="3063875" cy="245745"/>
                    </a:xfrm>
                    <a:prstGeom prst="rect">
                      <a:avLst/>
                    </a:prstGeom>
                    <a:noFill/>
                    <a:ln w="9525">
                      <a:noFill/>
                      <a:miter lim="800000"/>
                      <a:headEnd/>
                      <a:tailEnd/>
                    </a:ln>
                  </pic:spPr>
                </pic:pic>
              </a:graphicData>
            </a:graphic>
          </wp:inline>
        </w:drawing>
      </w:r>
      <w:r>
        <w:rPr>
          <w:rFonts w:eastAsia="SimSun"/>
          <w:lang w:val="en-US" w:eastAsia="zh-CN"/>
        </w:rPr>
        <w:t>;</w:t>
      </w:r>
      <w:r w:rsidRPr="00E9040D">
        <w:t xml:space="preserve"> </w:t>
      </w:r>
    </w:p>
    <w:p w:rsidR="00166CA7" w:rsidRPr="009B00E5" w:rsidRDefault="00166CA7" w:rsidP="00166CA7">
      <w:pPr>
        <w:pStyle w:val="B4"/>
      </w:pPr>
      <w:r>
        <w:rPr>
          <w:lang w:val="en-US"/>
        </w:rPr>
        <w:t>-</w:t>
      </w:r>
      <w:r>
        <w:rPr>
          <w:lang w:val="en-US"/>
        </w:rPr>
        <w:tab/>
        <w:t xml:space="preserve">otherwise, if the value of </w:t>
      </w:r>
      <w:r w:rsidR="000276D0">
        <w:rPr>
          <w:noProof/>
          <w:position w:val="-12"/>
          <w:lang w:eastAsia="en-GB"/>
        </w:rPr>
        <w:drawing>
          <wp:inline distT="0" distB="0" distL="0" distR="0">
            <wp:extent cx="170815" cy="211455"/>
            <wp:effectExtent l="19050" t="0" r="0" b="0"/>
            <wp:docPr id="86"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eastAsia="en-GB"/>
        </w:rPr>
        <w:drawing>
          <wp:inline distT="0" distB="0" distL="0" distR="0">
            <wp:extent cx="156845" cy="211455"/>
            <wp:effectExtent l="19050" t="0" r="0" b="0"/>
            <wp:docPr id="87"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Pr>
          <w:lang w:val="en-US"/>
        </w:rPr>
        <w:t xml:space="preserve"> in set </w:t>
      </w:r>
      <w:r w:rsidR="000276D0">
        <w:rPr>
          <w:noProof/>
          <w:position w:val="-4"/>
          <w:lang w:eastAsia="en-GB"/>
        </w:rPr>
        <w:drawing>
          <wp:inline distT="0" distB="0" distL="0" distR="0">
            <wp:extent cx="204470" cy="170815"/>
            <wp:effectExtent l="19050" t="0" r="5080" b="0"/>
            <wp:docPr id="88"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75" cstate="print"/>
                    <a:srcRect/>
                    <a:stretch>
                      <a:fillRect/>
                    </a:stretch>
                  </pic:blipFill>
                  <pic:spPr bwMode="auto">
                    <a:xfrm>
                      <a:off x="0" y="0"/>
                      <a:ext cx="204470" cy="170815"/>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eastAsia="en-GB"/>
        </w:rPr>
        <w:drawing>
          <wp:inline distT="0" distB="0" distL="0" distR="0">
            <wp:extent cx="457200" cy="211455"/>
            <wp:effectExtent l="19050" t="0" r="0" b="0"/>
            <wp:docPr id="89"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0276D0">
        <w:rPr>
          <w:noProof/>
          <w:position w:val="-12"/>
          <w:lang w:eastAsia="en-GB"/>
        </w:rPr>
        <w:drawing>
          <wp:inline distT="0" distB="0" distL="0" distR="0">
            <wp:extent cx="436880" cy="245745"/>
            <wp:effectExtent l="0" t="0" r="1270" b="0"/>
            <wp:docPr id="90"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pic:cNvPicPr>
                      <a:picLocks noChangeAspect="1" noChangeArrowheads="1"/>
                    </pic:cNvPicPr>
                  </pic:nvPicPr>
                  <pic:blipFill>
                    <a:blip r:embed="rId77"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0276D0">
        <w:rPr>
          <w:noProof/>
          <w:position w:val="-14"/>
          <w:lang w:eastAsia="en-GB"/>
        </w:rPr>
        <w:drawing>
          <wp:inline distT="0" distB="0" distL="0" distR="0">
            <wp:extent cx="3125470" cy="266065"/>
            <wp:effectExtent l="19050" t="0" r="0" b="0"/>
            <wp:docPr id="9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8" cstate="print"/>
                    <a:srcRect/>
                    <a:stretch>
                      <a:fillRect/>
                    </a:stretch>
                  </pic:blipFill>
                  <pic:spPr bwMode="auto">
                    <a:xfrm>
                      <a:off x="0" y="0"/>
                      <a:ext cx="3125470" cy="266065"/>
                    </a:xfrm>
                    <a:prstGeom prst="rect">
                      <a:avLst/>
                    </a:prstGeom>
                    <a:noFill/>
                    <a:ln w="9525">
                      <a:noFill/>
                      <a:miter lim="800000"/>
                      <a:headEnd/>
                      <a:tailEnd/>
                    </a:ln>
                  </pic:spPr>
                </pic:pic>
              </a:graphicData>
            </a:graphic>
          </wp:inline>
        </w:drawing>
      </w:r>
      <w:r>
        <w:rPr>
          <w:rFonts w:eastAsia="SimSun"/>
          <w:lang w:val="en-US" w:eastAsia="zh-CN"/>
        </w:rPr>
        <w:t>;</w:t>
      </w:r>
      <w:r w:rsidRPr="00E9040D">
        <w:t xml:space="preserve"> </w:t>
      </w:r>
    </w:p>
    <w:p w:rsidR="00166CA7" w:rsidRPr="00E9040D" w:rsidRDefault="00166CA7" w:rsidP="00166CA7">
      <w:pPr>
        <w:pStyle w:val="B4"/>
      </w:pPr>
      <w:r>
        <w:rPr>
          <w:rFonts w:eastAsia="SimSun"/>
          <w:lang w:val="en-US" w:eastAsia="zh-CN"/>
        </w:rPr>
        <w:tab/>
        <w:t>where</w:t>
      </w:r>
      <w:r>
        <w:rPr>
          <w:lang w:val="en-US"/>
        </w:rPr>
        <w:t xml:space="preserve"> </w:t>
      </w:r>
      <w:r w:rsidR="000276D0">
        <w:rPr>
          <w:noProof/>
          <w:position w:val="-4"/>
          <w:lang w:eastAsia="en-GB"/>
        </w:rPr>
        <w:drawing>
          <wp:inline distT="0" distB="0" distL="0" distR="0">
            <wp:extent cx="266065" cy="191135"/>
            <wp:effectExtent l="19050" t="0" r="635" b="0"/>
            <wp:docPr id="9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79" cstate="print"/>
                    <a:srcRect/>
                    <a:stretch>
                      <a:fillRect/>
                    </a:stretch>
                  </pic:blipFill>
                  <pic:spPr bwMode="auto">
                    <a:xfrm>
                      <a:off x="0" y="0"/>
                      <a:ext cx="266065" cy="191135"/>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eastAsia="en-GB"/>
        </w:rPr>
        <w:drawing>
          <wp:inline distT="0" distB="0" distL="0" distR="0">
            <wp:extent cx="231775" cy="191135"/>
            <wp:effectExtent l="19050" t="0" r="0" b="0"/>
            <wp:docPr id="93"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80" cstate="print"/>
                    <a:srcRect/>
                    <a:stretch>
                      <a:fillRect/>
                    </a:stretch>
                  </pic:blipFill>
                  <pic:spPr bwMode="auto">
                    <a:xfrm>
                      <a:off x="0" y="0"/>
                      <a:ext cx="231775" cy="191135"/>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0276D0">
        <w:rPr>
          <w:noProof/>
          <w:position w:val="-6"/>
          <w:lang w:eastAsia="en-GB"/>
        </w:rPr>
        <w:drawing>
          <wp:inline distT="0" distB="0" distL="0" distR="0">
            <wp:extent cx="109220" cy="129540"/>
            <wp:effectExtent l="19050" t="0" r="5080" b="0"/>
            <wp:docPr id="94"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0276D0">
        <w:rPr>
          <w:noProof/>
          <w:position w:val="-14"/>
          <w:lang w:eastAsia="en-GB"/>
        </w:rPr>
        <w:drawing>
          <wp:inline distT="0" distB="0" distL="0" distR="0">
            <wp:extent cx="1118870" cy="245745"/>
            <wp:effectExtent l="19050" t="0" r="0" b="0"/>
            <wp:docPr id="95"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81" cstate="print"/>
                    <a:srcRect/>
                    <a:stretch>
                      <a:fillRect/>
                    </a:stretch>
                  </pic:blipFill>
                  <pic:spPr bwMode="auto">
                    <a:xfrm>
                      <a:off x="0" y="0"/>
                      <a:ext cx="1118870" cy="245745"/>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6"/>
          <w:lang w:eastAsia="en-GB"/>
        </w:rPr>
        <w:drawing>
          <wp:inline distT="0" distB="0" distL="0" distR="0">
            <wp:extent cx="2633980" cy="307340"/>
            <wp:effectExtent l="0" t="0" r="0" b="0"/>
            <wp:docPr id="96"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82" cstate="print"/>
                    <a:srcRect/>
                    <a:stretch>
                      <a:fillRect/>
                    </a:stretch>
                  </pic:blipFill>
                  <pic:spPr bwMode="auto">
                    <a:xfrm>
                      <a:off x="0" y="0"/>
                      <a:ext cx="2633980" cy="307340"/>
                    </a:xfrm>
                    <a:prstGeom prst="rect">
                      <a:avLst/>
                    </a:prstGeom>
                    <a:noFill/>
                    <a:ln w="9525">
                      <a:noFill/>
                      <a:miter lim="800000"/>
                      <a:headEnd/>
                      <a:tailEnd/>
                    </a:ln>
                  </pic:spPr>
                </pic:pic>
              </a:graphicData>
            </a:graphic>
          </wp:inline>
        </w:drawing>
      </w:r>
      <w:r w:rsidRPr="00E9040D">
        <w:rPr>
          <w:rFonts w:eastAsia="PMingLiU" w:hint="eastAsia"/>
          <w:lang w:eastAsia="zh-TW"/>
        </w:rPr>
        <w:t xml:space="preserve"> where </w:t>
      </w:r>
      <w:r w:rsidR="000276D0">
        <w:rPr>
          <w:noProof/>
          <w:position w:val="-10"/>
          <w:lang w:eastAsia="en-GB"/>
        </w:rPr>
        <w:drawing>
          <wp:inline distT="0" distB="0" distL="0" distR="0">
            <wp:extent cx="307340" cy="231775"/>
            <wp:effectExtent l="0" t="0" r="0" b="0"/>
            <wp:docPr id="97"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83" cstate="print"/>
                    <a:srcRect/>
                    <a:stretch>
                      <a:fillRect/>
                    </a:stretch>
                  </pic:blipFill>
                  <pic:spPr bwMode="auto">
                    <a:xfrm>
                      <a:off x="0" y="0"/>
                      <a:ext cx="307340" cy="231775"/>
                    </a:xfrm>
                    <a:prstGeom prst="rect">
                      <a:avLst/>
                    </a:prstGeom>
                    <a:noFill/>
                    <a:ln w="9525">
                      <a:noFill/>
                      <a:miter lim="800000"/>
                      <a:headEnd/>
                      <a:tailEnd/>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0276D0">
        <w:rPr>
          <w:noProof/>
          <w:position w:val="-14"/>
          <w:lang w:eastAsia="en-GB"/>
        </w:rPr>
        <w:drawing>
          <wp:inline distT="0" distB="0" distL="0" distR="0">
            <wp:extent cx="340995" cy="211455"/>
            <wp:effectExtent l="19050" t="0" r="1905" b="0"/>
            <wp:docPr id="98"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84"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0276D0">
        <w:rPr>
          <w:noProof/>
          <w:position w:val="-12"/>
          <w:lang w:eastAsia="en-GB"/>
        </w:rPr>
        <w:drawing>
          <wp:inline distT="0" distB="0" distL="0" distR="0">
            <wp:extent cx="361950" cy="211455"/>
            <wp:effectExtent l="0" t="0" r="0" b="0"/>
            <wp:docPr id="99"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85" cstate="print"/>
                    <a:srcRect/>
                    <a:stretch>
                      <a:fillRect/>
                    </a:stretch>
                  </pic:blipFill>
                  <pic:spPr bwMode="auto">
                    <a:xfrm>
                      <a:off x="0" y="0"/>
                      <a:ext cx="361950" cy="211455"/>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0276D0">
        <w:rPr>
          <w:noProof/>
          <w:position w:val="-12"/>
          <w:lang w:eastAsia="en-GB"/>
        </w:rPr>
        <w:drawing>
          <wp:inline distT="0" distB="0" distL="0" distR="0">
            <wp:extent cx="477520" cy="266065"/>
            <wp:effectExtent l="0" t="0" r="0" b="0"/>
            <wp:docPr id="10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86" cstate="print"/>
                    <a:srcRect/>
                    <a:stretch>
                      <a:fillRect/>
                    </a:stretch>
                  </pic:blipFill>
                  <pic:spPr bwMode="auto">
                    <a:xfrm>
                      <a:off x="0" y="0"/>
                      <a:ext cx="477520" cy="266065"/>
                    </a:xfrm>
                    <a:prstGeom prst="rect">
                      <a:avLst/>
                    </a:prstGeom>
                    <a:noFill/>
                    <a:ln w="9525">
                      <a:noFill/>
                      <a:miter lim="800000"/>
                      <a:headEnd/>
                      <a:tailEnd/>
                    </a:ln>
                  </pic:spPr>
                </pic:pic>
              </a:graphicData>
            </a:graphic>
          </wp:inline>
        </w:drawing>
      </w:r>
      <w:r>
        <w:rPr>
          <w:lang w:val="en-US"/>
        </w:rPr>
        <w:t xml:space="preserve">, </w:t>
      </w:r>
      <w:r w:rsidR="000276D0">
        <w:rPr>
          <w:noProof/>
          <w:position w:val="-10"/>
          <w:lang w:eastAsia="en-GB"/>
        </w:rPr>
        <w:drawing>
          <wp:inline distT="0" distB="0" distL="0" distR="0">
            <wp:extent cx="457200" cy="211455"/>
            <wp:effectExtent l="0" t="0" r="0" b="0"/>
            <wp:docPr id="101"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0276D0">
        <w:rPr>
          <w:noProof/>
          <w:position w:val="-10"/>
          <w:lang w:eastAsia="en-GB"/>
        </w:rPr>
        <w:drawing>
          <wp:inline distT="0" distB="0" distL="0" distR="0">
            <wp:extent cx="170815" cy="225425"/>
            <wp:effectExtent l="19050" t="0" r="0" b="0"/>
            <wp:docPr id="102"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0276D0">
        <w:rPr>
          <w:noProof/>
          <w:position w:val="-12"/>
          <w:lang w:eastAsia="en-GB"/>
        </w:rPr>
        <w:drawing>
          <wp:inline distT="0" distB="0" distL="0" distR="0">
            <wp:extent cx="1167130" cy="245745"/>
            <wp:effectExtent l="0" t="0" r="0" b="0"/>
            <wp:docPr id="103"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p>
    <w:p w:rsidR="00166CA7" w:rsidRDefault="00166CA7" w:rsidP="00166CA7">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166CA7" w:rsidRDefault="00166CA7" w:rsidP="00166CA7">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0276D0">
        <w:rPr>
          <w:noProof/>
          <w:position w:val="-12"/>
          <w:lang w:eastAsia="en-GB"/>
        </w:rPr>
        <w:drawing>
          <wp:inline distT="0" distB="0" distL="0" distR="0">
            <wp:extent cx="340995" cy="191135"/>
            <wp:effectExtent l="0" t="0" r="1905" b="0"/>
            <wp:docPr id="104"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105"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166CA7" w:rsidRDefault="00166CA7" w:rsidP="00166CA7">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ins w:id="19" w:author="CATT" w:date="2016-08-12T14:00:00Z">
        <w:r w:rsidR="002838ED">
          <w:rPr>
            <w:rFonts w:eastAsia="SimSun" w:hint="eastAsia"/>
            <w:lang w:eastAsia="zh-CN"/>
          </w:rPr>
          <w:t>E</w:t>
        </w:r>
      </w:ins>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0276D0">
        <w:rPr>
          <w:noProof/>
          <w:position w:val="-12"/>
          <w:lang w:eastAsia="en-GB"/>
        </w:rPr>
        <w:drawing>
          <wp:inline distT="0" distB="0" distL="0" distR="0">
            <wp:extent cx="340995" cy="191135"/>
            <wp:effectExtent l="0" t="0" r="1905" b="0"/>
            <wp:docPr id="106"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107"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rsidR="00166CA7" w:rsidRPr="00E9040D" w:rsidRDefault="00166CA7" w:rsidP="00166CA7">
      <w:pPr>
        <w:pStyle w:val="B3"/>
      </w:pPr>
      <w:r>
        <w:t>-</w:t>
      </w:r>
      <w:r>
        <w:tab/>
      </w:r>
      <w:r w:rsidRPr="00E9040D">
        <w:t xml:space="preserve">the UE shall use PUCCH format 1a/1b and PUCCH resource </w:t>
      </w:r>
      <w:r w:rsidR="000276D0">
        <w:rPr>
          <w:noProof/>
          <w:position w:val="-12"/>
          <w:lang w:eastAsia="en-GB"/>
        </w:rPr>
        <w:drawing>
          <wp:inline distT="0" distB="0" distL="0" distR="0">
            <wp:extent cx="436880" cy="245745"/>
            <wp:effectExtent l="0" t="0" r="1270" b="0"/>
            <wp:docPr id="108"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pic:cNvPicPr>
                      <a:picLocks noChangeAspect="1" noChangeArrowheads="1"/>
                    </pic:cNvPicPr>
                  </pic:nvPicPr>
                  <pic:blipFill>
                    <a:blip r:embed="rId87"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given by</w:t>
      </w:r>
    </w:p>
    <w:p w:rsidR="00166CA7" w:rsidRDefault="00166CA7" w:rsidP="00166CA7">
      <w:pPr>
        <w:pStyle w:val="B4"/>
      </w:pPr>
      <w:r>
        <w:t>-</w:t>
      </w:r>
      <w:r>
        <w:tab/>
      </w:r>
      <w:r w:rsidRPr="00E9040D">
        <w:t xml:space="preserve">If EPDCCH-PRB-set </w:t>
      </w:r>
      <w:r w:rsidR="000276D0">
        <w:rPr>
          <w:noProof/>
          <w:position w:val="-10"/>
          <w:lang w:eastAsia="en-GB"/>
        </w:rPr>
        <w:drawing>
          <wp:inline distT="0" distB="0" distL="0" distR="0">
            <wp:extent cx="116205" cy="149860"/>
            <wp:effectExtent l="19050" t="0" r="0" b="0"/>
            <wp:docPr id="109"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E9040D" w:rsidRDefault="00166CA7" w:rsidP="00166CA7">
      <w:pPr>
        <w:pStyle w:val="B4"/>
      </w:pPr>
      <w:r>
        <w:tab/>
      </w:r>
      <w:r w:rsidRPr="00E9040D">
        <w:t xml:space="preserve"> </w:t>
      </w:r>
      <w:r w:rsidR="000276D0">
        <w:rPr>
          <w:noProof/>
          <w:lang w:eastAsia="en-GB"/>
        </w:rPr>
        <w:drawing>
          <wp:inline distT="0" distB="0" distL="0" distR="0">
            <wp:extent cx="2947670" cy="416560"/>
            <wp:effectExtent l="0" t="0" r="5080" b="0"/>
            <wp:docPr id="110"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pic:cNvPicPr>
                      <a:picLocks noChangeAspect="1" noChangeArrowheads="1"/>
                    </pic:cNvPicPr>
                  </pic:nvPicPr>
                  <pic:blipFill>
                    <a:blip r:embed="rId89" cstate="print"/>
                    <a:srcRect/>
                    <a:stretch>
                      <a:fillRect/>
                    </a:stretch>
                  </pic:blipFill>
                  <pic:spPr bwMode="auto">
                    <a:xfrm>
                      <a:off x="0" y="0"/>
                      <a:ext cx="2947670" cy="416560"/>
                    </a:xfrm>
                    <a:prstGeom prst="rect">
                      <a:avLst/>
                    </a:prstGeom>
                    <a:noFill/>
                    <a:ln w="9525">
                      <a:noFill/>
                      <a:miter lim="800000"/>
                      <a:headEnd/>
                      <a:tailEnd/>
                    </a:ln>
                  </pic:spPr>
                </pic:pic>
              </a:graphicData>
            </a:graphic>
          </wp:inline>
        </w:drawing>
      </w:r>
    </w:p>
    <w:p w:rsidR="00166CA7" w:rsidRDefault="00166CA7" w:rsidP="00166CA7">
      <w:pPr>
        <w:pStyle w:val="B4"/>
      </w:pPr>
      <w:r>
        <w:t>-</w:t>
      </w:r>
      <w:r>
        <w:tab/>
      </w:r>
      <w:r w:rsidRPr="00E9040D">
        <w:t xml:space="preserve">If EPDCCH-PRB-set </w:t>
      </w:r>
      <w:r w:rsidR="000276D0">
        <w:rPr>
          <w:noProof/>
          <w:position w:val="-10"/>
          <w:lang w:eastAsia="en-GB"/>
        </w:rPr>
        <w:drawing>
          <wp:inline distT="0" distB="0" distL="0" distR="0">
            <wp:extent cx="116205" cy="149860"/>
            <wp:effectExtent l="19050" t="0" r="0" b="0"/>
            <wp:docPr id="111"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 transmission</w:t>
      </w:r>
    </w:p>
    <w:p w:rsidR="00166CA7" w:rsidRPr="00E9040D" w:rsidRDefault="00166CA7" w:rsidP="00166CA7">
      <w:pPr>
        <w:pStyle w:val="B4"/>
      </w:pPr>
      <w:r>
        <w:tab/>
        <w:t xml:space="preserve"> </w:t>
      </w:r>
      <w:r w:rsidR="000276D0">
        <w:rPr>
          <w:noProof/>
          <w:lang w:eastAsia="en-GB"/>
        </w:rPr>
        <w:drawing>
          <wp:inline distT="0" distB="0" distL="0" distR="0">
            <wp:extent cx="3862070" cy="470535"/>
            <wp:effectExtent l="0" t="0" r="5080" b="0"/>
            <wp:docPr id="112"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pic:cNvPicPr>
                      <a:picLocks noChangeAspect="1" noChangeArrowheads="1"/>
                    </pic:cNvPicPr>
                  </pic:nvPicPr>
                  <pic:blipFill>
                    <a:blip r:embed="rId90" cstate="print"/>
                    <a:srcRect/>
                    <a:stretch>
                      <a:fillRect/>
                    </a:stretch>
                  </pic:blipFill>
                  <pic:spPr bwMode="auto">
                    <a:xfrm>
                      <a:off x="0" y="0"/>
                      <a:ext cx="3862070" cy="470535"/>
                    </a:xfrm>
                    <a:prstGeom prst="rect">
                      <a:avLst/>
                    </a:prstGeom>
                    <a:noFill/>
                    <a:ln w="9525">
                      <a:noFill/>
                      <a:miter lim="800000"/>
                      <a:headEnd/>
                      <a:tailEnd/>
                    </a:ln>
                  </pic:spPr>
                </pic:pic>
              </a:graphicData>
            </a:graphic>
          </wp:inline>
        </w:drawing>
      </w:r>
    </w:p>
    <w:p w:rsidR="00166CA7" w:rsidRDefault="00166CA7" w:rsidP="00166CA7">
      <w:pPr>
        <w:pStyle w:val="B4"/>
      </w:pPr>
      <w:r>
        <w:rPr>
          <w:rFonts w:eastAsia="SimSun"/>
          <w:lang w:eastAsia="zh-CN"/>
        </w:rPr>
        <w:tab/>
      </w:r>
      <w:r w:rsidRPr="00E9040D">
        <w:rPr>
          <w:rFonts w:eastAsia="SimSun" w:hint="eastAsia"/>
          <w:lang w:eastAsia="zh-CN"/>
        </w:rPr>
        <w:t xml:space="preserve">where </w:t>
      </w:r>
      <w:r w:rsidR="000276D0">
        <w:rPr>
          <w:rFonts w:eastAsia="SimSun"/>
          <w:noProof/>
          <w:position w:val="-12"/>
          <w:lang w:eastAsia="en-GB"/>
        </w:rPr>
        <w:drawing>
          <wp:inline distT="0" distB="0" distL="0" distR="0">
            <wp:extent cx="436880" cy="245745"/>
            <wp:effectExtent l="19050" t="0" r="1270" b="0"/>
            <wp:docPr id="113"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0276D0">
        <w:rPr>
          <w:noProof/>
          <w:position w:val="-10"/>
          <w:lang w:eastAsia="en-GB"/>
        </w:rPr>
        <w:drawing>
          <wp:inline distT="0" distB="0" distL="0" distR="0">
            <wp:extent cx="116205" cy="149860"/>
            <wp:effectExtent l="19050" t="0" r="0" b="0"/>
            <wp:docPr id="114"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SimSun"/>
          <w:lang w:eastAsia="zh-CN"/>
        </w:rPr>
        <w:t xml:space="preserve">in subframe </w:t>
      </w:r>
      <w:r w:rsidR="000276D0">
        <w:rPr>
          <w:noProof/>
          <w:position w:val="-12"/>
          <w:lang w:eastAsia="en-GB"/>
        </w:rPr>
        <w:drawing>
          <wp:inline distT="0" distB="0" distL="0" distR="0">
            <wp:extent cx="347980" cy="204470"/>
            <wp:effectExtent l="0" t="0" r="0" b="0"/>
            <wp:docPr id="115"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pic:cNvPicPr>
                      <a:picLocks noChangeAspect="1" noChangeArrowheads="1"/>
                    </pic:cNvPicPr>
                  </pic:nvPicPr>
                  <pic:blipFill>
                    <a:blip r:embed="rId92"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rFonts w:eastAsia="SimSun"/>
          <w:noProof/>
          <w:position w:val="-12"/>
          <w:lang w:eastAsia="en-GB"/>
        </w:rPr>
        <w:drawing>
          <wp:inline distT="0" distB="0" distL="0" distR="0">
            <wp:extent cx="552450" cy="252730"/>
            <wp:effectExtent l="19050" t="0" r="0" b="0"/>
            <wp:docPr id="116"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rPr>
          <w:rFonts w:eastAsia="SimSun"/>
          <w:lang w:eastAsia="zh-CN"/>
        </w:rPr>
        <w:t xml:space="preserve"> for EPDCCH-PRB-set </w:t>
      </w:r>
      <w:r w:rsidR="000276D0">
        <w:rPr>
          <w:noProof/>
          <w:position w:val="-10"/>
          <w:lang w:eastAsia="en-GB"/>
        </w:rPr>
        <w:drawing>
          <wp:inline distT="0" distB="0" distL="0" distR="0">
            <wp:extent cx="116205" cy="149860"/>
            <wp:effectExtent l="19050" t="0" r="0" b="0"/>
            <wp:docPr id="117"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SimSun"/>
          <w:lang w:eastAsia="zh-CN"/>
        </w:rPr>
        <w:t xml:space="preserve">is configured by the higher layer parameter pucch-ResourceStartOffset-r11 , </w:t>
      </w:r>
      <w:r w:rsidR="000276D0">
        <w:rPr>
          <w:rFonts w:eastAsia="SimSun"/>
          <w:noProof/>
          <w:position w:val="-12"/>
          <w:lang w:eastAsia="en-GB"/>
        </w:rPr>
        <w:drawing>
          <wp:inline distT="0" distB="0" distL="0" distR="0">
            <wp:extent cx="497840" cy="231775"/>
            <wp:effectExtent l="0" t="0" r="0" b="0"/>
            <wp:docPr id="118"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rPr>
          <w:rFonts w:eastAsia="SimSun"/>
          <w:lang w:eastAsia="zh-CN"/>
        </w:rPr>
        <w:t xml:space="preserve">for EPDCCH-PRB-set </w:t>
      </w:r>
      <w:r w:rsidR="000276D0">
        <w:rPr>
          <w:noProof/>
          <w:position w:val="-10"/>
          <w:lang w:eastAsia="en-GB"/>
        </w:rPr>
        <w:drawing>
          <wp:inline distT="0" distB="0" distL="0" distR="0">
            <wp:extent cx="116205" cy="149860"/>
            <wp:effectExtent l="19050" t="0" r="0" b="0"/>
            <wp:docPr id="119"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SimSun"/>
          <w:lang w:eastAsia="zh-CN"/>
        </w:rPr>
        <w:t xml:space="preserve">in subframe </w:t>
      </w:r>
      <w:r w:rsidR="000276D0">
        <w:rPr>
          <w:noProof/>
          <w:position w:val="-12"/>
          <w:lang w:eastAsia="en-GB"/>
        </w:rPr>
        <w:drawing>
          <wp:inline distT="0" distB="0" distL="0" distR="0">
            <wp:extent cx="347980" cy="204470"/>
            <wp:effectExtent l="0" t="0" r="0" b="0"/>
            <wp:docPr id="120"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pic:cNvPicPr>
                      <a:picLocks noChangeAspect="1" noChangeArrowheads="1"/>
                    </pic:cNvPicPr>
                  </pic:nvPicPr>
                  <pic:blipFill>
                    <a:blip r:embed="rId92"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0276D0">
        <w:rPr>
          <w:rFonts w:eastAsia="SimSun"/>
          <w:noProof/>
          <w:position w:val="-6"/>
          <w:lang w:eastAsia="en-GB"/>
        </w:rPr>
        <w:drawing>
          <wp:inline distT="0" distB="0" distL="0" distR="0">
            <wp:extent cx="149860" cy="170815"/>
            <wp:effectExtent l="19050" t="0" r="2540" b="0"/>
            <wp:docPr id="121"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eastAsia="SimSun"/>
          <w:lang w:eastAsia="zh-CN"/>
        </w:rPr>
        <w:t xml:space="preserve">is determined from the antenna port used for EPDCCH transmission in subframe </w:t>
      </w:r>
      <w:r w:rsidR="000276D0">
        <w:rPr>
          <w:noProof/>
          <w:position w:val="-12"/>
          <w:lang w:eastAsia="en-GB"/>
        </w:rPr>
        <w:drawing>
          <wp:inline distT="0" distB="0" distL="0" distR="0">
            <wp:extent cx="347980" cy="204470"/>
            <wp:effectExtent l="0" t="0" r="0" b="0"/>
            <wp:docPr id="122"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pic:cNvPicPr>
                      <a:picLocks noChangeAspect="1" noChangeArrowheads="1"/>
                    </pic:cNvPicPr>
                  </pic:nvPicPr>
                  <pic:blipFill>
                    <a:blip r:embed="rId92"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0276D0">
        <w:rPr>
          <w:rFonts w:eastAsia="SimSun"/>
          <w:noProof/>
          <w:position w:val="-6"/>
          <w:lang w:eastAsia="en-GB"/>
        </w:rPr>
        <w:drawing>
          <wp:inline distT="0" distB="0" distL="0" distR="0">
            <wp:extent cx="375285" cy="170815"/>
            <wp:effectExtent l="19050" t="0" r="5715" b="0"/>
            <wp:docPr id="123"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pic:cNvPicPr>
                      <a:picLocks noChangeAspect="1" noChangeArrowheads="1"/>
                    </pic:cNvPicPr>
                  </pic:nvPicPr>
                  <pic:blipFill>
                    <a:blip r:embed="rId96" cstate="print"/>
                    <a:srcRect/>
                    <a:stretch>
                      <a:fillRect/>
                    </a:stretch>
                  </pic:blipFill>
                  <pic:spPr bwMode="auto">
                    <a:xfrm>
                      <a:off x="0" y="0"/>
                      <a:ext cx="375285" cy="170815"/>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rFonts w:eastAsia="SimSun"/>
          <w:noProof/>
          <w:position w:val="-12"/>
          <w:lang w:eastAsia="en-GB"/>
        </w:rPr>
        <w:drawing>
          <wp:inline distT="0" distB="0" distL="0" distR="0">
            <wp:extent cx="320675" cy="211455"/>
            <wp:effectExtent l="0" t="0" r="0" b="0"/>
            <wp:docPr id="124"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pic:cNvPicPr>
                      <a:picLocks noChangeAspect="1" noChangeArrowheads="1"/>
                    </pic:cNvPicPr>
                  </pic:nvPicPr>
                  <pic:blipFill>
                    <a:blip r:embed="rId97" cstate="print"/>
                    <a:srcRect/>
                    <a:stretch>
                      <a:fillRect/>
                    </a:stretch>
                  </pic:blipFill>
                  <pic:spPr bwMode="auto">
                    <a:xfrm>
                      <a:off x="0" y="0"/>
                      <a:ext cx="320675" cy="211455"/>
                    </a:xfrm>
                    <a:prstGeom prst="rect">
                      <a:avLst/>
                    </a:prstGeom>
                    <a:noFill/>
                    <a:ln w="9525">
                      <a:noFill/>
                      <a:miter lim="800000"/>
                      <a:headEnd/>
                      <a:tailEnd/>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0276D0">
        <w:rPr>
          <w:rFonts w:eastAsia="SimSun"/>
          <w:noProof/>
          <w:position w:val="-6"/>
          <w:lang w:eastAsia="en-GB"/>
        </w:rPr>
        <w:drawing>
          <wp:inline distT="0" distB="0" distL="0" distR="0">
            <wp:extent cx="361950" cy="170815"/>
            <wp:effectExtent l="19050" t="0" r="0" b="0"/>
            <wp:docPr id="125"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pic:cNvPicPr>
                      <a:picLocks noChangeAspect="1" noChangeArrowheads="1"/>
                    </pic:cNvPicPr>
                  </pic:nvPicPr>
                  <pic:blipFill>
                    <a:blip r:embed="rId98" cstate="print"/>
                    <a:srcRect/>
                    <a:stretch>
                      <a:fillRect/>
                    </a:stretch>
                  </pic:blipFill>
                  <pic:spPr bwMode="auto">
                    <a:xfrm>
                      <a:off x="0" y="0"/>
                      <a:ext cx="361950" cy="170815"/>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rFonts w:eastAsia="SimSun"/>
          <w:noProof/>
          <w:position w:val="-12"/>
          <w:lang w:eastAsia="en-GB"/>
        </w:rPr>
        <w:drawing>
          <wp:inline distT="0" distB="0" distL="0" distR="0">
            <wp:extent cx="320675" cy="211455"/>
            <wp:effectExtent l="0" t="0" r="0" b="0"/>
            <wp:docPr id="126"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pic:cNvPicPr>
                      <a:picLocks noChangeAspect="1" noChangeArrowheads="1"/>
                    </pic:cNvPicPr>
                  </pic:nvPicPr>
                  <pic:blipFill>
                    <a:blip r:embed="rId97" cstate="print"/>
                    <a:srcRect/>
                    <a:stretch>
                      <a:fillRect/>
                    </a:stretch>
                  </pic:blipFill>
                  <pic:spPr bwMode="auto">
                    <a:xfrm>
                      <a:off x="0" y="0"/>
                      <a:ext cx="320675" cy="211455"/>
                    </a:xfrm>
                    <a:prstGeom prst="rect">
                      <a:avLst/>
                    </a:prstGeom>
                    <a:noFill/>
                    <a:ln w="9525">
                      <a:noFill/>
                      <a:miter lim="800000"/>
                      <a:headEnd/>
                      <a:tailEnd/>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0276D0">
        <w:rPr>
          <w:noProof/>
          <w:position w:val="-12"/>
          <w:lang w:eastAsia="en-GB"/>
        </w:rPr>
        <w:drawing>
          <wp:inline distT="0" distB="0" distL="0" distR="0">
            <wp:extent cx="347980" cy="204470"/>
            <wp:effectExtent l="0" t="0" r="0" b="0"/>
            <wp:docPr id="127"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4"/>
          <w:lang w:eastAsia="en-GB"/>
        </w:rPr>
        <w:drawing>
          <wp:inline distT="0" distB="0" distL="0" distR="0">
            <wp:extent cx="709930" cy="245745"/>
            <wp:effectExtent l="19050" t="0" r="0" b="0"/>
            <wp:docPr id="128"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SimSun"/>
          <w:lang w:eastAsia="zh-CN"/>
        </w:rPr>
        <w:t xml:space="preserve"> is equal to the number of ECCEs in EPDCCH-PRB-set </w:t>
      </w:r>
      <w:r w:rsidR="000276D0">
        <w:rPr>
          <w:noProof/>
          <w:position w:val="-10"/>
          <w:lang w:eastAsia="en-GB"/>
        </w:rPr>
        <w:drawing>
          <wp:inline distT="0" distB="0" distL="0" distR="0">
            <wp:extent cx="116205" cy="149860"/>
            <wp:effectExtent l="19050" t="0" r="0" b="0"/>
            <wp:docPr id="129"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SimSun"/>
          <w:lang w:eastAsia="zh-CN"/>
        </w:rPr>
        <w:t xml:space="preserve">configured for that UE in subframe </w:t>
      </w:r>
      <w:r w:rsidR="000276D0">
        <w:rPr>
          <w:noProof/>
          <w:position w:val="-12"/>
          <w:lang w:eastAsia="en-GB"/>
        </w:rPr>
        <w:drawing>
          <wp:inline distT="0" distB="0" distL="0" distR="0">
            <wp:extent cx="347980" cy="204470"/>
            <wp:effectExtent l="0" t="0" r="0" b="0"/>
            <wp:docPr id="130"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If the UE is not configured to monitor EPDCCH in subframe</w:t>
      </w:r>
      <w:r w:rsidR="000276D0">
        <w:rPr>
          <w:noProof/>
          <w:position w:val="-12"/>
          <w:lang w:eastAsia="en-GB"/>
        </w:rPr>
        <w:drawing>
          <wp:inline distT="0" distB="0" distL="0" distR="0">
            <wp:extent cx="347980" cy="204470"/>
            <wp:effectExtent l="0" t="0" r="0" b="0"/>
            <wp:docPr id="131"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4"/>
          <w:lang w:eastAsia="en-GB"/>
        </w:rPr>
        <w:drawing>
          <wp:inline distT="0" distB="0" distL="0" distR="0">
            <wp:extent cx="709930" cy="245745"/>
            <wp:effectExtent l="19050" t="0" r="0" b="0"/>
            <wp:docPr id="132"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SimSun"/>
          <w:lang w:eastAsia="zh-CN"/>
        </w:rPr>
        <w:t xml:space="preserve"> is equal to the number of ECCEs computed assuming EPDCCH-PRB-set </w:t>
      </w:r>
      <w:r w:rsidR="000276D0">
        <w:rPr>
          <w:noProof/>
          <w:position w:val="-10"/>
          <w:lang w:eastAsia="en-GB"/>
        </w:rPr>
        <w:drawing>
          <wp:inline distT="0" distB="0" distL="0" distR="0">
            <wp:extent cx="116205" cy="149860"/>
            <wp:effectExtent l="19050" t="0" r="0" b="0"/>
            <wp:docPr id="133"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SimSun"/>
          <w:lang w:eastAsia="zh-CN"/>
        </w:rPr>
        <w:t xml:space="preserve">is configured for that UE in subframe </w:t>
      </w:r>
      <w:r w:rsidR="000276D0">
        <w:rPr>
          <w:noProof/>
          <w:position w:val="-12"/>
          <w:lang w:eastAsia="en-GB"/>
        </w:rPr>
        <w:drawing>
          <wp:inline distT="0" distB="0" distL="0" distR="0">
            <wp:extent cx="347980" cy="204470"/>
            <wp:effectExtent l="0" t="0" r="0" b="0"/>
            <wp:docPr id="134"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Pr="00E9040D">
        <w:t xml:space="preserve">For normal downlink CP, if subframe </w:t>
      </w:r>
      <w:r w:rsidR="000276D0">
        <w:rPr>
          <w:noProof/>
          <w:position w:val="-12"/>
          <w:lang w:eastAsia="en-GB"/>
        </w:rPr>
        <w:drawing>
          <wp:inline distT="0" distB="0" distL="0" distR="0">
            <wp:extent cx="347980" cy="204470"/>
            <wp:effectExtent l="0" t="0" r="0" b="0"/>
            <wp:docPr id="135"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0276D0">
        <w:rPr>
          <w:noProof/>
          <w:position w:val="-14"/>
          <w:lang w:eastAsia="en-GB"/>
        </w:rPr>
        <w:drawing>
          <wp:inline distT="0" distB="0" distL="0" distR="0">
            <wp:extent cx="709930" cy="245745"/>
            <wp:effectExtent l="19050" t="0" r="0" b="0"/>
            <wp:docPr id="136"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 xml:space="preserve">is equal to 0. For extended downlink CP, if subframe </w:t>
      </w:r>
      <w:r w:rsidR="000276D0">
        <w:rPr>
          <w:noProof/>
          <w:position w:val="-12"/>
          <w:lang w:eastAsia="en-GB"/>
        </w:rPr>
        <w:drawing>
          <wp:inline distT="0" distB="0" distL="0" distR="0">
            <wp:extent cx="347980" cy="204470"/>
            <wp:effectExtent l="0" t="0" r="0" b="0"/>
            <wp:docPr id="137"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0276D0">
        <w:rPr>
          <w:noProof/>
          <w:position w:val="-14"/>
          <w:lang w:eastAsia="en-GB"/>
        </w:rPr>
        <w:drawing>
          <wp:inline distT="0" distB="0" distL="0" distR="0">
            <wp:extent cx="709930" cy="245745"/>
            <wp:effectExtent l="19050" t="0" r="0" b="0"/>
            <wp:docPr id="138"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0276D0">
        <w:rPr>
          <w:noProof/>
          <w:position w:val="-10"/>
          <w:lang w:eastAsia="en-GB"/>
        </w:rPr>
        <w:drawing>
          <wp:inline distT="0" distB="0" distL="0" distR="0">
            <wp:extent cx="170815" cy="225425"/>
            <wp:effectExtent l="19050" t="0" r="0" b="0"/>
            <wp:docPr id="139"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0276D0">
        <w:rPr>
          <w:noProof/>
          <w:position w:val="-12"/>
          <w:lang w:eastAsia="en-GB"/>
        </w:rPr>
        <w:drawing>
          <wp:inline distT="0" distB="0" distL="0" distR="0">
            <wp:extent cx="1167130" cy="245745"/>
            <wp:effectExtent l="0" t="0" r="0" b="0"/>
            <wp:docPr id="140"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r w:rsidRPr="00E9040D">
        <w:t>.</w:t>
      </w:r>
    </w:p>
    <w:p w:rsidR="00166CA7" w:rsidRDefault="00166CA7" w:rsidP="00166CA7">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166CA7" w:rsidRDefault="00166CA7" w:rsidP="00166CA7">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0276D0">
        <w:rPr>
          <w:noProof/>
          <w:position w:val="-12"/>
          <w:lang w:eastAsia="en-GB"/>
        </w:rPr>
        <w:drawing>
          <wp:inline distT="0" distB="0" distL="0" distR="0">
            <wp:extent cx="340995" cy="191135"/>
            <wp:effectExtent l="0" t="0" r="1905" b="0"/>
            <wp:docPr id="141"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142"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166CA7" w:rsidRDefault="00166CA7" w:rsidP="00166CA7">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ins w:id="20" w:author="CATT" w:date="2016-08-12T14:00:00Z">
        <w:r w:rsidR="002838ED">
          <w:rPr>
            <w:rFonts w:eastAsia="SimSun" w:hint="eastAsia"/>
            <w:lang w:eastAsia="zh-CN"/>
          </w:rPr>
          <w:t>E</w:t>
        </w:r>
      </w:ins>
      <w:r w:rsidRPr="00E9040D">
        <w:rPr>
          <w:rFonts w:eastAsia="SimSun"/>
          <w:lang w:eastAsia="zh-CN"/>
        </w:rPr>
        <w:t xml:space="preserve">PDCCH indicating downlink SPS release (defined in </w:t>
      </w:r>
      <w:r>
        <w:rPr>
          <w:rFonts w:eastAsia="SimSun"/>
          <w:lang w:eastAsia="zh-CN"/>
        </w:rPr>
        <w:t>subclause</w:t>
      </w:r>
      <w:r w:rsidRPr="00E9040D">
        <w:rPr>
          <w:rFonts w:eastAsia="SimSun"/>
          <w:lang w:eastAsia="zh-CN"/>
        </w:rPr>
        <w:t xml:space="preserve"> 9.2) </w:t>
      </w:r>
      <w:r w:rsidRPr="00E9040D">
        <w:t xml:space="preserve">in subframe </w:t>
      </w:r>
      <w:r w:rsidR="000276D0">
        <w:rPr>
          <w:noProof/>
          <w:position w:val="-12"/>
          <w:lang w:eastAsia="en-GB"/>
        </w:rPr>
        <w:drawing>
          <wp:inline distT="0" distB="0" distL="0" distR="0">
            <wp:extent cx="340995" cy="191135"/>
            <wp:effectExtent l="0" t="0" r="1905" b="0"/>
            <wp:docPr id="143"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144"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SimSun"/>
          <w:lang w:eastAsia="zh-CN"/>
        </w:rPr>
        <w:t xml:space="preserve">, </w:t>
      </w:r>
    </w:p>
    <w:p w:rsidR="00166CA7" w:rsidRPr="00B51D4B" w:rsidRDefault="00166CA7" w:rsidP="00166CA7">
      <w:pPr>
        <w:pStyle w:val="B3"/>
        <w:rPr>
          <w:lang w:val="en-US"/>
        </w:rPr>
      </w:pPr>
      <w:r>
        <w:lastRenderedPageBreak/>
        <w:t>-</w:t>
      </w:r>
      <w:r>
        <w:tab/>
      </w:r>
      <w:r w:rsidRPr="00E9040D">
        <w:t>the UE shall use PUCCH format 1a/1b and</w:t>
      </w:r>
      <w:r>
        <w:rPr>
          <w:lang w:val="en-US"/>
        </w:rPr>
        <w:t xml:space="preserve"> </w:t>
      </w:r>
      <w:r w:rsidRPr="00E9040D">
        <w:t xml:space="preserve">PUCCH resource </w:t>
      </w:r>
      <w:r w:rsidR="000276D0">
        <w:rPr>
          <w:noProof/>
          <w:position w:val="-12"/>
          <w:lang w:eastAsia="en-GB"/>
        </w:rPr>
        <w:drawing>
          <wp:inline distT="0" distB="0" distL="0" distR="0">
            <wp:extent cx="436880" cy="245745"/>
            <wp:effectExtent l="0" t="0" r="1270" b="0"/>
            <wp:docPr id="145"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10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given by</w:t>
      </w:r>
    </w:p>
    <w:p w:rsidR="00166CA7" w:rsidRDefault="00166CA7" w:rsidP="00166CA7">
      <w:pPr>
        <w:pStyle w:val="B4"/>
      </w:pPr>
      <w:r>
        <w:t>-</w:t>
      </w:r>
      <w:r>
        <w:tab/>
      </w:r>
      <w:r w:rsidRPr="00E9040D">
        <w:t xml:space="preserve">if EPDCCH-PRB-set </w:t>
      </w:r>
      <w:r w:rsidR="000276D0">
        <w:rPr>
          <w:noProof/>
          <w:lang w:eastAsia="en-GB"/>
        </w:rPr>
        <w:drawing>
          <wp:inline distT="0" distB="0" distL="0" distR="0">
            <wp:extent cx="116205" cy="149860"/>
            <wp:effectExtent l="19050" t="0" r="0" b="0"/>
            <wp:docPr id="146"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E9040D" w:rsidRDefault="00166CA7" w:rsidP="00166CA7">
      <w:pPr>
        <w:pStyle w:val="B4"/>
      </w:pPr>
      <w:r>
        <w:tab/>
        <w:t xml:space="preserve"> </w:t>
      </w:r>
      <w:r w:rsidR="000276D0">
        <w:rPr>
          <w:noProof/>
          <w:position w:val="-28"/>
          <w:lang w:eastAsia="en-GB"/>
        </w:rPr>
        <w:drawing>
          <wp:inline distT="0" distB="0" distL="0" distR="0">
            <wp:extent cx="3910330" cy="416560"/>
            <wp:effectExtent l="0" t="0" r="0" b="0"/>
            <wp:docPr id="147"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pic:cNvPicPr>
                      <a:picLocks noChangeAspect="1" noChangeArrowheads="1"/>
                    </pic:cNvPicPr>
                  </pic:nvPicPr>
                  <pic:blipFill>
                    <a:blip r:embed="rId102" cstate="print"/>
                    <a:srcRect/>
                    <a:stretch>
                      <a:fillRect/>
                    </a:stretch>
                  </pic:blipFill>
                  <pic:spPr bwMode="auto">
                    <a:xfrm>
                      <a:off x="0" y="0"/>
                      <a:ext cx="3910330" cy="416560"/>
                    </a:xfrm>
                    <a:prstGeom prst="rect">
                      <a:avLst/>
                    </a:prstGeom>
                    <a:noFill/>
                    <a:ln w="9525">
                      <a:noFill/>
                      <a:miter lim="800000"/>
                      <a:headEnd/>
                      <a:tailEnd/>
                    </a:ln>
                  </pic:spPr>
                </pic:pic>
              </a:graphicData>
            </a:graphic>
          </wp:inline>
        </w:drawing>
      </w:r>
    </w:p>
    <w:p w:rsidR="00166CA7" w:rsidRDefault="00166CA7" w:rsidP="00166CA7">
      <w:pPr>
        <w:pStyle w:val="B4"/>
      </w:pPr>
      <w:r>
        <w:t>-</w:t>
      </w:r>
      <w:r>
        <w:tab/>
      </w:r>
      <w:r w:rsidRPr="00E9040D">
        <w:t xml:space="preserve">if EPDCCH-PRB-set </w:t>
      </w:r>
      <w:r w:rsidR="000276D0">
        <w:rPr>
          <w:noProof/>
          <w:lang w:eastAsia="en-GB"/>
        </w:rPr>
        <w:drawing>
          <wp:inline distT="0" distB="0" distL="0" distR="0">
            <wp:extent cx="116205" cy="149860"/>
            <wp:effectExtent l="19050" t="0" r="0" b="0"/>
            <wp:docPr id="148"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166CA7" w:rsidRPr="00E9040D" w:rsidRDefault="00166CA7" w:rsidP="00166CA7">
      <w:pPr>
        <w:pStyle w:val="B4"/>
      </w:pPr>
      <w:r>
        <w:tab/>
        <w:t xml:space="preserve"> </w:t>
      </w:r>
      <w:r w:rsidR="000276D0">
        <w:rPr>
          <w:noProof/>
          <w:lang w:eastAsia="en-GB"/>
        </w:rPr>
        <w:drawing>
          <wp:inline distT="0" distB="0" distL="0" distR="0">
            <wp:extent cx="4892675" cy="470535"/>
            <wp:effectExtent l="0" t="0" r="0" b="0"/>
            <wp:docPr id="149"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pic:cNvPicPr>
                      <a:picLocks noChangeAspect="1" noChangeArrowheads="1"/>
                    </pic:cNvPicPr>
                  </pic:nvPicPr>
                  <pic:blipFill>
                    <a:blip r:embed="rId103" cstate="print"/>
                    <a:srcRect/>
                    <a:stretch>
                      <a:fillRect/>
                    </a:stretch>
                  </pic:blipFill>
                  <pic:spPr bwMode="auto">
                    <a:xfrm>
                      <a:off x="0" y="0"/>
                      <a:ext cx="4892675" cy="470535"/>
                    </a:xfrm>
                    <a:prstGeom prst="rect">
                      <a:avLst/>
                    </a:prstGeom>
                    <a:noFill/>
                    <a:ln w="9525">
                      <a:noFill/>
                      <a:miter lim="800000"/>
                      <a:headEnd/>
                      <a:tailEnd/>
                    </a:ln>
                  </pic:spPr>
                </pic:pic>
              </a:graphicData>
            </a:graphic>
          </wp:inline>
        </w:drawing>
      </w:r>
    </w:p>
    <w:p w:rsidR="00166CA7" w:rsidRDefault="00166CA7" w:rsidP="00166CA7">
      <w:pPr>
        <w:pStyle w:val="B4"/>
        <w:rPr>
          <w:rFonts w:eastAsia="SimSun"/>
          <w:lang w:val="en-US" w:eastAsia="zh-CN"/>
        </w:rPr>
      </w:pPr>
      <w:r>
        <w:rPr>
          <w:rFonts w:eastAsia="SimSun"/>
          <w:lang w:val="en-US" w:eastAsia="zh-CN"/>
        </w:rPr>
        <w:tab/>
        <w:t>where</w:t>
      </w:r>
    </w:p>
    <w:p w:rsidR="00166CA7" w:rsidRDefault="00166CA7" w:rsidP="00166CA7">
      <w:pPr>
        <w:pStyle w:val="B4"/>
        <w:ind w:left="1702"/>
        <w:rPr>
          <w:lang w:val="en-US"/>
        </w:rPr>
      </w:pPr>
      <w:r>
        <w:rPr>
          <w:lang w:val="en-US"/>
        </w:rPr>
        <w:t>-</w:t>
      </w:r>
      <w:r>
        <w:rPr>
          <w:lang w:val="en-US"/>
        </w:rPr>
        <w:tab/>
      </w:r>
      <w:r w:rsidRPr="000B2E17">
        <w:rPr>
          <w:lang w:val="en-US"/>
        </w:rPr>
        <w:t xml:space="preserve">if the value of </w:t>
      </w:r>
      <w:r w:rsidR="000276D0">
        <w:rPr>
          <w:noProof/>
          <w:position w:val="-12"/>
          <w:lang w:eastAsia="en-GB"/>
        </w:rPr>
        <w:drawing>
          <wp:inline distT="0" distB="0" distL="0" distR="0">
            <wp:extent cx="170815" cy="211455"/>
            <wp:effectExtent l="19050" t="0" r="0" b="0"/>
            <wp:docPr id="150"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 </w:t>
      </w:r>
      <w:r w:rsidRPr="000B2E17">
        <w:rPr>
          <w:lang w:val="en-US"/>
        </w:rPr>
        <w:t xml:space="preserve">is same as the value of an index </w:t>
      </w:r>
      <w:r w:rsidR="000276D0">
        <w:rPr>
          <w:noProof/>
          <w:position w:val="-12"/>
          <w:lang w:eastAsia="en-GB"/>
        </w:rPr>
        <w:drawing>
          <wp:inline distT="0" distB="0" distL="0" distR="0">
            <wp:extent cx="211455" cy="204470"/>
            <wp:effectExtent l="19050" t="0" r="0" b="0"/>
            <wp:docPr id="151"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eastAsia="en-GB"/>
        </w:rPr>
        <w:drawing>
          <wp:inline distT="0" distB="0" distL="0" distR="0">
            <wp:extent cx="457200" cy="204470"/>
            <wp:effectExtent l="19050" t="0" r="0" b="0"/>
            <wp:docPr id="152"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Pr>
          <w:lang w:val="en-US"/>
        </w:rPr>
        <w:t>, then</w:t>
      </w:r>
      <w:r w:rsidRPr="000B2E17">
        <w:rPr>
          <w:rFonts w:eastAsia="SimSun" w:hint="eastAsia"/>
          <w:lang w:eastAsia="zh-CN"/>
        </w:rPr>
        <w:t xml:space="preserve"> </w:t>
      </w:r>
      <w:r w:rsidR="000276D0">
        <w:rPr>
          <w:noProof/>
          <w:position w:val="-6"/>
          <w:lang w:eastAsia="en-GB"/>
        </w:rPr>
        <w:drawing>
          <wp:inline distT="0" distB="0" distL="0" distR="0">
            <wp:extent cx="382270" cy="149860"/>
            <wp:effectExtent l="19050" t="0" r="0" b="0"/>
            <wp:docPr id="153"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pic:cNvPicPr>
                      <a:picLocks noChangeAspect="1" noChangeArrowheads="1"/>
                    </pic:cNvPicPr>
                  </pic:nvPicPr>
                  <pic:blipFill>
                    <a:blip r:embed="rId104"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0B2E17">
        <w:rPr>
          <w:lang w:val="en-US"/>
        </w:rPr>
        <w:t>;</w:t>
      </w:r>
      <w:r w:rsidRPr="00E9040D">
        <w:t xml:space="preserve"> </w:t>
      </w:r>
    </w:p>
    <w:p w:rsidR="00166CA7" w:rsidRPr="000B2E17" w:rsidRDefault="00166CA7" w:rsidP="00166CA7">
      <w:pPr>
        <w:pStyle w:val="B4"/>
        <w:ind w:left="1702"/>
        <w:rPr>
          <w:lang w:val="en-US"/>
        </w:rPr>
      </w:pPr>
      <w:r>
        <w:rPr>
          <w:lang w:val="en-US"/>
        </w:rPr>
        <w:t>-</w:t>
      </w:r>
      <w:r>
        <w:rPr>
          <w:lang w:val="en-US"/>
        </w:rPr>
        <w:tab/>
      </w:r>
      <w:r w:rsidRPr="000B2E17">
        <w:rPr>
          <w:lang w:val="en-US"/>
        </w:rPr>
        <w:t xml:space="preserve">otherwise, if the value of </w:t>
      </w:r>
      <w:r w:rsidR="000276D0">
        <w:rPr>
          <w:noProof/>
          <w:position w:val="-12"/>
          <w:lang w:eastAsia="en-GB"/>
        </w:rPr>
        <w:drawing>
          <wp:inline distT="0" distB="0" distL="0" distR="0">
            <wp:extent cx="170815" cy="211455"/>
            <wp:effectExtent l="19050" t="0" r="0" b="0"/>
            <wp:docPr id="154"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t xml:space="preserve"> </w:t>
      </w:r>
      <w:r w:rsidRPr="000B2E17">
        <w:rPr>
          <w:lang w:val="en-US"/>
        </w:rPr>
        <w:t xml:space="preserve">is same as the value of an index </w:t>
      </w:r>
      <w:r w:rsidR="000276D0">
        <w:rPr>
          <w:noProof/>
          <w:position w:val="-12"/>
          <w:lang w:eastAsia="en-GB"/>
        </w:rPr>
        <w:drawing>
          <wp:inline distT="0" distB="0" distL="0" distR="0">
            <wp:extent cx="156845" cy="211455"/>
            <wp:effectExtent l="19050" t="0" r="0" b="0"/>
            <wp:docPr id="155"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sidRPr="000B2E17">
        <w:rPr>
          <w:lang w:val="en-US"/>
        </w:rPr>
        <w:t xml:space="preserve">, where </w:t>
      </w:r>
      <w:r w:rsidR="000276D0">
        <w:rPr>
          <w:noProof/>
          <w:position w:val="-12"/>
          <w:lang w:eastAsia="en-GB"/>
        </w:rPr>
        <w:drawing>
          <wp:inline distT="0" distB="0" distL="0" distR="0">
            <wp:extent cx="457200" cy="211455"/>
            <wp:effectExtent l="19050" t="0" r="0" b="0"/>
            <wp:docPr id="156"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0B2E17">
        <w:rPr>
          <w:lang w:val="en-US"/>
        </w:rPr>
        <w:t xml:space="preserve">, </w:t>
      </w:r>
      <w:r>
        <w:rPr>
          <w:lang w:val="en-US"/>
        </w:rPr>
        <w:t xml:space="preserve">then </w:t>
      </w:r>
      <w:r w:rsidR="000276D0">
        <w:rPr>
          <w:noProof/>
          <w:position w:val="-6"/>
          <w:lang w:eastAsia="en-GB"/>
        </w:rPr>
        <w:drawing>
          <wp:inline distT="0" distB="0" distL="0" distR="0">
            <wp:extent cx="382270" cy="149860"/>
            <wp:effectExtent l="19050" t="0" r="0" b="0"/>
            <wp:docPr id="157"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pic:cNvPicPr>
                      <a:picLocks noChangeAspect="1" noChangeArrowheads="1"/>
                    </pic:cNvPicPr>
                  </pic:nvPicPr>
                  <pic:blipFill>
                    <a:blip r:embed="rId105"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0B2E17">
        <w:rPr>
          <w:lang w:val="en-US"/>
        </w:rPr>
        <w:t xml:space="preserve">; </w:t>
      </w:r>
    </w:p>
    <w:p w:rsidR="00166CA7" w:rsidRPr="00E9040D" w:rsidRDefault="00166CA7" w:rsidP="00166CA7">
      <w:pPr>
        <w:pStyle w:val="B4"/>
        <w:ind w:left="1702"/>
      </w:pPr>
      <w:r>
        <w:rPr>
          <w:rFonts w:eastAsia="SimSun"/>
          <w:lang w:val="en-US" w:eastAsia="zh-CN"/>
        </w:rPr>
        <w:tab/>
        <w:t xml:space="preserve">and </w:t>
      </w:r>
      <w:r w:rsidRPr="00E9040D">
        <w:rPr>
          <w:rFonts w:eastAsia="SimSun" w:hint="eastAsia"/>
          <w:lang w:eastAsia="zh-CN"/>
        </w:rPr>
        <w:t xml:space="preserve">where </w:t>
      </w:r>
      <w:r w:rsidR="000276D0">
        <w:rPr>
          <w:noProof/>
          <w:position w:val="-14"/>
          <w:lang w:eastAsia="en-GB"/>
        </w:rPr>
        <w:drawing>
          <wp:inline distT="0" distB="0" distL="0" distR="0">
            <wp:extent cx="436880" cy="245745"/>
            <wp:effectExtent l="19050" t="0" r="1270" b="0"/>
            <wp:docPr id="158"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0276D0">
        <w:rPr>
          <w:noProof/>
          <w:position w:val="-10"/>
          <w:lang w:eastAsia="en-GB"/>
        </w:rPr>
        <w:drawing>
          <wp:inline distT="0" distB="0" distL="0" distR="0">
            <wp:extent cx="116205" cy="149860"/>
            <wp:effectExtent l="19050" t="0" r="0" b="0"/>
            <wp:docPr id="159"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in subframe</w:t>
      </w:r>
      <w:r>
        <w:t xml:space="preserve"> </w:t>
      </w:r>
      <w:r w:rsidR="000276D0">
        <w:rPr>
          <w:noProof/>
          <w:position w:val="-12"/>
          <w:lang w:eastAsia="en-GB"/>
        </w:rPr>
        <w:drawing>
          <wp:inline distT="0" distB="0" distL="0" distR="0">
            <wp:extent cx="402590" cy="231775"/>
            <wp:effectExtent l="0" t="0" r="0" b="0"/>
            <wp:docPr id="160"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rsidRPr="00E9040D">
        <w:t xml:space="preserve">, </w:t>
      </w:r>
      <w:r w:rsidR="000276D0">
        <w:rPr>
          <w:noProof/>
          <w:position w:val="-14"/>
          <w:lang w:eastAsia="en-GB"/>
        </w:rPr>
        <w:drawing>
          <wp:inline distT="0" distB="0" distL="0" distR="0">
            <wp:extent cx="552450" cy="252730"/>
            <wp:effectExtent l="19050" t="0" r="0" b="0"/>
            <wp:docPr id="161"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t xml:space="preserve"> for EPDCCH-PRB-set </w:t>
      </w:r>
      <w:r w:rsidR="000276D0">
        <w:rPr>
          <w:noProof/>
          <w:position w:val="-10"/>
          <w:lang w:eastAsia="en-GB"/>
        </w:rPr>
        <w:drawing>
          <wp:inline distT="0" distB="0" distL="0" distR="0">
            <wp:extent cx="116205" cy="149860"/>
            <wp:effectExtent l="19050" t="0" r="0" b="0"/>
            <wp:docPr id="162"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by the higher layer parameter </w:t>
      </w:r>
      <w:r w:rsidRPr="00E9040D">
        <w:rPr>
          <w:i/>
        </w:rPr>
        <w:t xml:space="preserve">pucch-ResourceStartOffset-r11 , </w:t>
      </w:r>
      <w:r w:rsidR="000276D0">
        <w:rPr>
          <w:noProof/>
          <w:position w:val="-10"/>
          <w:lang w:eastAsia="en-GB"/>
        </w:rPr>
        <w:drawing>
          <wp:inline distT="0" distB="0" distL="0" distR="0">
            <wp:extent cx="497840" cy="231775"/>
            <wp:effectExtent l="0" t="0" r="0" b="0"/>
            <wp:docPr id="163"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t xml:space="preserve">for EPDCCH-PRB-set </w:t>
      </w:r>
      <w:r w:rsidR="000276D0">
        <w:rPr>
          <w:noProof/>
          <w:position w:val="-10"/>
          <w:lang w:eastAsia="en-GB"/>
        </w:rPr>
        <w:drawing>
          <wp:inline distT="0" distB="0" distL="0" distR="0">
            <wp:extent cx="116205" cy="149860"/>
            <wp:effectExtent l="19050" t="0" r="0" b="0"/>
            <wp:docPr id="164"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in subframe </w:t>
      </w:r>
      <w:r w:rsidR="000276D0">
        <w:rPr>
          <w:noProof/>
          <w:position w:val="-12"/>
          <w:lang w:eastAsia="en-GB"/>
        </w:rPr>
        <w:drawing>
          <wp:inline distT="0" distB="0" distL="0" distR="0">
            <wp:extent cx="402590" cy="231775"/>
            <wp:effectExtent l="0" t="0" r="0" b="0"/>
            <wp:docPr id="165"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t xml:space="preserve"> </w:t>
      </w:r>
      <w:r w:rsidRPr="00E9040D">
        <w:t xml:space="preserve">is given in </w:t>
      </w:r>
      <w:r>
        <w:t>subclause</w:t>
      </w:r>
      <w:r w:rsidRPr="00E9040D">
        <w:t xml:space="preserve"> 6.8A.1 in [3], </w:t>
      </w:r>
      <w:r w:rsidR="000276D0">
        <w:rPr>
          <w:noProof/>
          <w:position w:val="-6"/>
          <w:lang w:eastAsia="en-GB"/>
        </w:rPr>
        <w:drawing>
          <wp:inline distT="0" distB="0" distL="0" distR="0">
            <wp:extent cx="149860" cy="170815"/>
            <wp:effectExtent l="19050" t="0" r="2540" b="0"/>
            <wp:docPr id="166"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0276D0">
        <w:rPr>
          <w:noProof/>
          <w:position w:val="-12"/>
          <w:lang w:eastAsia="en-GB"/>
        </w:rPr>
        <w:drawing>
          <wp:inline distT="0" distB="0" distL="0" distR="0">
            <wp:extent cx="347980" cy="204470"/>
            <wp:effectExtent l="0" t="0" r="0" b="0"/>
            <wp:docPr id="167"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107"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which is described in </w:t>
      </w:r>
      <w:r>
        <w:t>subclause</w:t>
      </w:r>
      <w:r w:rsidRPr="00E9040D">
        <w:t xml:space="preserve"> 6.8A.5 in [3]. </w:t>
      </w:r>
      <w:r>
        <w:rPr>
          <w:lang w:val="en-US"/>
        </w:rPr>
        <w:t xml:space="preserve"> </w:t>
      </w:r>
      <w:r w:rsidR="000276D0">
        <w:rPr>
          <w:noProof/>
          <w:position w:val="-12"/>
          <w:lang w:eastAsia="en-GB"/>
        </w:rPr>
        <w:drawing>
          <wp:inline distT="0" distB="0" distL="0" distR="0">
            <wp:extent cx="340995" cy="211455"/>
            <wp:effectExtent l="0" t="0" r="0" b="0"/>
            <wp:docPr id="168"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pic:cNvPicPr>
                      <a:picLocks noChangeAspect="1" noChangeArrowheads="1"/>
                    </pic:cNvPicPr>
                  </pic:nvPicPr>
                  <pic:blipFill>
                    <a:blip r:embed="rId108"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rPr>
          <w:position w:val="-6"/>
        </w:rPr>
        <w:t xml:space="preserve">, </w:t>
      </w:r>
      <w:r w:rsidR="000276D0">
        <w:rPr>
          <w:noProof/>
          <w:position w:val="-14"/>
          <w:lang w:eastAsia="en-GB"/>
        </w:rPr>
        <w:drawing>
          <wp:inline distT="0" distB="0" distL="0" distR="0">
            <wp:extent cx="777875" cy="245745"/>
            <wp:effectExtent l="19050" t="0" r="3175" b="0"/>
            <wp:docPr id="169"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pic:cNvPicPr>
                      <a:picLocks noChangeAspect="1" noChangeArrowheads="1"/>
                    </pic:cNvPicPr>
                  </pic:nvPicPr>
                  <pic:blipFill>
                    <a:blip r:embed="rId109" cstate="print"/>
                    <a:srcRect/>
                    <a:stretch>
                      <a:fillRect/>
                    </a:stretch>
                  </pic:blipFill>
                  <pic:spPr bwMode="auto">
                    <a:xfrm>
                      <a:off x="0" y="0"/>
                      <a:ext cx="777875" cy="245745"/>
                    </a:xfrm>
                    <a:prstGeom prst="rect">
                      <a:avLst/>
                    </a:prstGeom>
                    <a:noFill/>
                    <a:ln w="9525">
                      <a:noFill/>
                      <a:miter lim="800000"/>
                      <a:headEnd/>
                      <a:tailEnd/>
                    </a:ln>
                  </pic:spPr>
                </pic:pic>
              </a:graphicData>
            </a:graphic>
          </wp:inline>
        </w:drawing>
      </w:r>
      <w:r>
        <w:rPr>
          <w:position w:val="-10"/>
        </w:rPr>
        <w:t xml:space="preserve">, </w:t>
      </w:r>
      <w:r w:rsidR="000276D0">
        <w:rPr>
          <w:noProof/>
          <w:position w:val="-18"/>
          <w:lang w:eastAsia="en-GB"/>
        </w:rPr>
        <w:drawing>
          <wp:inline distT="0" distB="0" distL="0" distR="0">
            <wp:extent cx="743585" cy="266065"/>
            <wp:effectExtent l="19050" t="0" r="0" b="0"/>
            <wp:docPr id="170"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pic:cNvPicPr>
                      <a:picLocks noChangeAspect="1" noChangeArrowheads="1"/>
                    </pic:cNvPicPr>
                  </pic:nvPicPr>
                  <pic:blipFill>
                    <a:blip r:embed="rId110" cstate="print"/>
                    <a:srcRect/>
                    <a:stretch>
                      <a:fillRect/>
                    </a:stretch>
                  </pic:blipFill>
                  <pic:spPr bwMode="auto">
                    <a:xfrm>
                      <a:off x="0" y="0"/>
                      <a:ext cx="743585" cy="266065"/>
                    </a:xfrm>
                    <a:prstGeom prst="rect">
                      <a:avLst/>
                    </a:prstGeom>
                    <a:noFill/>
                    <a:ln w="9525">
                      <a:noFill/>
                      <a:miter lim="800000"/>
                      <a:headEnd/>
                      <a:tailEnd/>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0276D0">
        <w:rPr>
          <w:noProof/>
          <w:position w:val="-10"/>
          <w:lang w:eastAsia="en-GB"/>
        </w:rPr>
        <w:drawing>
          <wp:inline distT="0" distB="0" distL="0" distR="0">
            <wp:extent cx="170815" cy="225425"/>
            <wp:effectExtent l="19050" t="0" r="0" b="0"/>
            <wp:docPr id="171"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0276D0">
        <w:rPr>
          <w:noProof/>
          <w:position w:val="-12"/>
          <w:lang w:eastAsia="en-GB"/>
        </w:rPr>
        <w:drawing>
          <wp:inline distT="0" distB="0" distL="0" distR="0">
            <wp:extent cx="1167130" cy="245745"/>
            <wp:effectExtent l="0" t="0" r="0" b="0"/>
            <wp:docPr id="172"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r w:rsidRPr="00E9040D">
        <w:t>.</w:t>
      </w:r>
    </w:p>
    <w:p w:rsidR="00166CA7" w:rsidRPr="00E9040D" w:rsidRDefault="00166CA7" w:rsidP="00166CA7">
      <w:pPr>
        <w:pStyle w:val="B1"/>
      </w:pPr>
      <w:r>
        <w:t>-</w:t>
      </w:r>
      <w:r>
        <w:tab/>
      </w:r>
      <w:r w:rsidRPr="00E9040D">
        <w:t xml:space="preserve">for a single PDSCH transmission only on the primary cell where there is not a corresponding PDCCH/EPDCCH detected within subframe(s) </w:t>
      </w:r>
      <w:r w:rsidR="000276D0">
        <w:rPr>
          <w:noProof/>
          <w:position w:val="-6"/>
          <w:lang w:eastAsia="en-GB"/>
        </w:rPr>
        <w:drawing>
          <wp:inline distT="0" distB="0" distL="0" distR="0">
            <wp:extent cx="286385" cy="170815"/>
            <wp:effectExtent l="19050" t="0" r="0" b="0"/>
            <wp:docPr id="173"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174"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Pr>
          <w:rFonts w:eastAsia="SimSun"/>
          <w:lang w:eastAsia="zh-CN"/>
        </w:rPr>
        <w:t>subclause</w:t>
      </w:r>
      <w:r w:rsidRPr="00E9040D">
        <w:rPr>
          <w:rFonts w:eastAsia="SimSun"/>
          <w:lang w:eastAsia="zh-CN"/>
        </w:rPr>
        <w:t xml:space="preserve"> 9.2) </w:t>
      </w:r>
      <w:r w:rsidRPr="00E9040D">
        <w:t xml:space="preserve">within subframe(s) </w:t>
      </w:r>
      <w:r w:rsidR="000276D0">
        <w:rPr>
          <w:noProof/>
          <w:position w:val="-6"/>
          <w:lang w:eastAsia="en-GB"/>
        </w:rPr>
        <w:drawing>
          <wp:inline distT="0" distB="0" distL="0" distR="0">
            <wp:extent cx="286385" cy="170815"/>
            <wp:effectExtent l="19050" t="0" r="0" b="0"/>
            <wp:docPr id="175"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176"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the UE shall use PUCCH format 1a/1b and PUCCH resource </w:t>
      </w:r>
      <w:r w:rsidR="000276D0">
        <w:rPr>
          <w:noProof/>
          <w:position w:val="-12"/>
          <w:lang w:eastAsia="en-GB"/>
        </w:rPr>
        <w:drawing>
          <wp:inline distT="0" distB="0" distL="0" distR="0">
            <wp:extent cx="416560" cy="245745"/>
            <wp:effectExtent l="0" t="0" r="2540" b="0"/>
            <wp:docPr id="177"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pic:cNvPicPr>
                      <a:picLocks noChangeAspect="1" noChangeArrowheads="1"/>
                    </pic:cNvPicPr>
                  </pic:nvPicPr>
                  <pic:blipFill>
                    <a:blip r:embed="rId111"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with the value of </w:t>
      </w:r>
      <w:r w:rsidR="000276D0">
        <w:rPr>
          <w:noProof/>
          <w:position w:val="-12"/>
          <w:lang w:eastAsia="en-GB"/>
        </w:rPr>
        <w:drawing>
          <wp:inline distT="0" distB="0" distL="0" distR="0">
            <wp:extent cx="416560" cy="245745"/>
            <wp:effectExtent l="0" t="0" r="2540" b="0"/>
            <wp:docPr id="178"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pic:cNvPicPr>
                      <a:picLocks noChangeAspect="1" noChangeArrowheads="1"/>
                    </pic:cNvPicPr>
                  </pic:nvPicPr>
                  <pic:blipFill>
                    <a:blip r:embed="rId112"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0276D0">
        <w:rPr>
          <w:noProof/>
          <w:position w:val="-12"/>
          <w:lang w:eastAsia="en-GB"/>
        </w:rPr>
        <w:drawing>
          <wp:inline distT="0" distB="0" distL="0" distR="0">
            <wp:extent cx="416560" cy="245745"/>
            <wp:effectExtent l="0" t="0" r="2540" b="0"/>
            <wp:docPr id="179"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pic:cNvPicPr>
                      <a:picLocks noChangeAspect="1" noChangeArrowheads="1"/>
                    </pic:cNvPicPr>
                  </pic:nvPicPr>
                  <pic:blipFill>
                    <a:blip r:embed="rId113"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eastAsia="en-GB"/>
        </w:rPr>
        <w:drawing>
          <wp:inline distT="0" distB="0" distL="0" distR="0">
            <wp:extent cx="184150" cy="191135"/>
            <wp:effectExtent l="19050" t="0" r="6350" b="0"/>
            <wp:docPr id="180"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and the second PUCCH resource </w:t>
      </w:r>
      <w:r w:rsidR="000276D0">
        <w:rPr>
          <w:noProof/>
          <w:position w:val="-12"/>
          <w:lang w:eastAsia="en-GB"/>
        </w:rPr>
        <w:drawing>
          <wp:inline distT="0" distB="0" distL="0" distR="0">
            <wp:extent cx="416560" cy="245745"/>
            <wp:effectExtent l="0" t="0" r="2540" b="0"/>
            <wp:docPr id="181"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pic:cNvPicPr>
                      <a:picLocks noChangeAspect="1" noChangeArrowheads="1"/>
                    </pic:cNvPicPr>
                  </pic:nvPicPr>
                  <pic:blipFill>
                    <a:blip r:embed="rId115"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eastAsia="en-GB"/>
        </w:rPr>
        <w:drawing>
          <wp:inline distT="0" distB="0" distL="0" distR="0">
            <wp:extent cx="184150" cy="191135"/>
            <wp:effectExtent l="19050" t="0" r="0" b="0"/>
            <wp:docPr id="182"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pic:cNvPicPr>
                      <a:picLocks noChangeAspect="1" noChangeArrowheads="1"/>
                    </pic:cNvPicPr>
                  </pic:nvPicPr>
                  <pic:blipFill>
                    <a:blip r:embed="rId116"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0276D0">
        <w:rPr>
          <w:noProof/>
          <w:position w:val="-12"/>
          <w:lang w:eastAsia="en-GB"/>
        </w:rPr>
        <w:drawing>
          <wp:inline distT="0" distB="0" distL="0" distR="0">
            <wp:extent cx="416560" cy="245745"/>
            <wp:effectExtent l="0" t="0" r="2540" b="0"/>
            <wp:docPr id="183"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pic:cNvPicPr>
                      <a:picLocks noChangeAspect="1" noChangeArrowheads="1"/>
                    </pic:cNvPicPr>
                  </pic:nvPicPr>
                  <pic:blipFill>
                    <a:blip r:embed="rId117"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eastAsia="en-GB"/>
        </w:rPr>
        <w:drawing>
          <wp:inline distT="0" distB="0" distL="0" distR="0">
            <wp:extent cx="184150" cy="191135"/>
            <wp:effectExtent l="19050" t="0" r="6350" b="0"/>
            <wp:docPr id="184"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w:t>
      </w:r>
    </w:p>
    <w:p w:rsidR="00166CA7" w:rsidRDefault="00166CA7" w:rsidP="00166CA7">
      <w:pPr>
        <w:pStyle w:val="B1"/>
      </w:pPr>
      <w:r>
        <w:t>-</w:t>
      </w:r>
      <w:r>
        <w:tab/>
      </w:r>
      <w:r w:rsidRPr="00E9040D">
        <w:t xml:space="preserve">for </w:t>
      </w:r>
      <w:r w:rsidR="000276D0">
        <w:rPr>
          <w:noProof/>
          <w:position w:val="-4"/>
          <w:lang w:eastAsia="en-GB"/>
        </w:rPr>
        <w:drawing>
          <wp:inline distT="0" distB="0" distL="0" distR="0">
            <wp:extent cx="340995" cy="136525"/>
            <wp:effectExtent l="19050" t="0" r="1905" b="0"/>
            <wp:docPr id="185"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pic:cNvPicPr>
                      <a:picLocks noChangeAspect="1" noChangeArrowheads="1"/>
                    </pic:cNvPicPr>
                  </pic:nvPicPr>
                  <pic:blipFill>
                    <a:blip r:embed="rId118"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Pr>
          <w:position w:val="-4"/>
        </w:rPr>
        <w:t>,</w:t>
      </w:r>
      <w:r w:rsidRPr="00E9040D">
        <w:t xml:space="preserve"> and </w:t>
      </w:r>
    </w:p>
    <w:p w:rsidR="00166CA7" w:rsidRDefault="00166CA7" w:rsidP="00166CA7">
      <w:pPr>
        <w:pStyle w:val="B2"/>
      </w:pPr>
      <w:r>
        <w:t>-</w:t>
      </w:r>
      <w:r>
        <w:tab/>
        <w:t xml:space="preserve">for </w:t>
      </w:r>
      <w:r w:rsidRPr="00E9040D">
        <w:t xml:space="preserve">a PDSCH transmission only on the primary cell where there is not a corresponding PDCCH detected within subframe(s) </w:t>
      </w:r>
      <w:r w:rsidR="000276D0">
        <w:rPr>
          <w:noProof/>
          <w:position w:val="-6"/>
          <w:lang w:eastAsia="en-GB"/>
        </w:rPr>
        <w:drawing>
          <wp:inline distT="0" distB="0" distL="0" distR="0">
            <wp:extent cx="286385" cy="170815"/>
            <wp:effectExtent l="19050" t="0" r="0" b="0"/>
            <wp:docPr id="186"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187"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position w:val="-6"/>
        </w:rPr>
        <w:t xml:space="preserve">, </w:t>
      </w:r>
      <w:r w:rsidRPr="00E9040D">
        <w:t xml:space="preserve">and </w:t>
      </w:r>
    </w:p>
    <w:p w:rsidR="00166CA7" w:rsidRDefault="00166CA7" w:rsidP="00166CA7">
      <w:pPr>
        <w:pStyle w:val="B3"/>
        <w:rPr>
          <w:lang w:eastAsia="zh-CN"/>
        </w:rPr>
      </w:pPr>
      <w:r>
        <w:t>-</w:t>
      </w:r>
      <w:r>
        <w:tab/>
        <w:t xml:space="preserve">for </w:t>
      </w:r>
      <w:r w:rsidRPr="00E9040D">
        <w:t xml:space="preserve">an additional PDSCH transmission only on the primary cell indicated by the detection of a corresponding PDCCH in subframe </w:t>
      </w:r>
      <w:r w:rsidR="000276D0">
        <w:rPr>
          <w:noProof/>
          <w:position w:val="-12"/>
          <w:lang w:eastAsia="en-GB"/>
        </w:rPr>
        <w:drawing>
          <wp:inline distT="0" distB="0" distL="0" distR="0">
            <wp:extent cx="340995" cy="191135"/>
            <wp:effectExtent l="0" t="0" r="1905" b="0"/>
            <wp:docPr id="188"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189"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166CA7" w:rsidRDefault="00166CA7" w:rsidP="00166CA7">
      <w:pPr>
        <w:pStyle w:val="B3"/>
        <w:rPr>
          <w:lang w:eastAsia="zh-CN"/>
        </w:rPr>
      </w:pPr>
      <w:r>
        <w:lastRenderedPageBreak/>
        <w:t>-</w:t>
      </w:r>
      <w:r>
        <w:tab/>
        <w:t xml:space="preserve">for </w:t>
      </w:r>
      <w:r w:rsidRPr="00E9040D">
        <w:rPr>
          <w:rFonts w:hint="eastAsia"/>
          <w:lang w:eastAsia="zh-CN"/>
        </w:rPr>
        <w:t>a</w:t>
      </w:r>
      <w:r>
        <w:rPr>
          <w:lang w:eastAsia="zh-CN"/>
        </w:rPr>
        <w:t>n additional</w:t>
      </w:r>
      <w:r w:rsidRPr="00E9040D">
        <w:rPr>
          <w:rFonts w:hint="eastAsia"/>
          <w:lang w:eastAsia="zh-CN"/>
        </w:rPr>
        <w:t xml:space="preserve"> PDCCH indicating downlink SPS release</w:t>
      </w:r>
      <w:r w:rsidRPr="00E9040D">
        <w:rPr>
          <w:lang w:eastAsia="zh-CN"/>
        </w:rPr>
        <w:t xml:space="preserve"> (defined in </w:t>
      </w:r>
      <w:r>
        <w:rPr>
          <w:lang w:eastAsia="zh-CN"/>
        </w:rPr>
        <w:t>subclause</w:t>
      </w:r>
      <w:r w:rsidRPr="00E9040D">
        <w:rPr>
          <w:lang w:eastAsia="zh-CN"/>
        </w:rPr>
        <w:t xml:space="preserve"> 9.2) </w:t>
      </w:r>
      <w:r w:rsidRPr="00E9040D">
        <w:t xml:space="preserve">in subframe </w:t>
      </w:r>
      <w:r w:rsidR="000276D0">
        <w:rPr>
          <w:noProof/>
          <w:position w:val="-12"/>
          <w:lang w:eastAsia="en-GB"/>
        </w:rPr>
        <w:drawing>
          <wp:inline distT="0" distB="0" distL="0" distR="0">
            <wp:extent cx="340995" cy="191135"/>
            <wp:effectExtent l="0" t="0" r="1905" b="0"/>
            <wp:docPr id="190"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191"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166CA7" w:rsidRPr="00E9040D" w:rsidRDefault="00166CA7" w:rsidP="00166CA7">
      <w:pPr>
        <w:pStyle w:val="B4"/>
      </w:pPr>
      <w:r>
        <w:t>-</w:t>
      </w:r>
      <w:r>
        <w:tab/>
      </w:r>
      <w:r w:rsidRPr="00E9040D">
        <w:t xml:space="preserve">the UE shall </w:t>
      </w:r>
      <w:r w:rsidRPr="00E9040D">
        <w:rPr>
          <w:rFonts w:hint="eastAsia"/>
          <w:lang w:eastAsia="zh-CN"/>
        </w:rPr>
        <w:t xml:space="preserve">transmit </w:t>
      </w:r>
      <w:r w:rsidR="000276D0">
        <w:rPr>
          <w:noProof/>
          <w:position w:val="-14"/>
          <w:lang w:eastAsia="en-GB"/>
        </w:rPr>
        <w:drawing>
          <wp:inline distT="0" distB="0" distL="0" distR="0">
            <wp:extent cx="552450" cy="204470"/>
            <wp:effectExtent l="19050" t="0" r="0" b="0"/>
            <wp:docPr id="192"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pic:cNvPicPr>
                      <a:picLocks noChangeAspect="1" noChangeArrowheads="1"/>
                    </pic:cNvPicPr>
                  </pic:nvPicPr>
                  <pic:blipFill>
                    <a:blip r:embed="rId119" cstate="print"/>
                    <a:srcRect/>
                    <a:stretch>
                      <a:fillRect/>
                    </a:stretch>
                  </pic:blipFill>
                  <pic:spPr bwMode="auto">
                    <a:xfrm>
                      <a:off x="0" y="0"/>
                      <a:ext cx="552450" cy="204470"/>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0276D0">
        <w:rPr>
          <w:noProof/>
          <w:position w:val="-6"/>
          <w:lang w:eastAsia="en-GB"/>
        </w:rPr>
        <w:drawing>
          <wp:inline distT="0" distB="0" distL="0" distR="0">
            <wp:extent cx="116205" cy="129540"/>
            <wp:effectExtent l="19050" t="0" r="0" b="0"/>
            <wp:docPr id="193"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0276D0">
        <w:rPr>
          <w:noProof/>
          <w:position w:val="-12"/>
          <w:lang w:eastAsia="en-GB"/>
        </w:rPr>
        <w:drawing>
          <wp:inline distT="0" distB="0" distL="0" distR="0">
            <wp:extent cx="375285" cy="211455"/>
            <wp:effectExtent l="0" t="0" r="5715" b="0"/>
            <wp:docPr id="194"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20" cstate="print"/>
                    <a:srcRect/>
                    <a:stretch>
                      <a:fillRect/>
                    </a:stretch>
                  </pic:blipFill>
                  <pic:spPr bwMode="auto">
                    <a:xfrm>
                      <a:off x="0" y="0"/>
                      <a:ext cx="375285" cy="211455"/>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0276D0">
        <w:rPr>
          <w:noProof/>
          <w:position w:val="-4"/>
          <w:lang w:eastAsia="en-GB"/>
        </w:rPr>
        <w:drawing>
          <wp:inline distT="0" distB="0" distL="0" distR="0">
            <wp:extent cx="149860" cy="170815"/>
            <wp:effectExtent l="19050" t="0" r="2540" b="0"/>
            <wp:docPr id="195"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121"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0276D0">
        <w:rPr>
          <w:noProof/>
          <w:position w:val="-14"/>
          <w:lang w:eastAsia="en-GB"/>
        </w:rPr>
        <w:drawing>
          <wp:inline distT="0" distB="0" distL="0" distR="0">
            <wp:extent cx="470535" cy="252730"/>
            <wp:effectExtent l="0" t="0" r="5715" b="0"/>
            <wp:docPr id="196"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pic:cNvPicPr>
                      <a:picLocks noChangeAspect="1" noChangeArrowheads="1"/>
                    </pic:cNvPicPr>
                  </pic:nvPicPr>
                  <pic:blipFill>
                    <a:blip r:embed="rId122" cstate="print"/>
                    <a:srcRect/>
                    <a:stretch>
                      <a:fillRect/>
                    </a:stretch>
                  </pic:blipFill>
                  <pic:spPr bwMode="auto">
                    <a:xfrm>
                      <a:off x="0" y="0"/>
                      <a:ext cx="470535" cy="25273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6"/>
          <w:lang w:eastAsia="en-GB"/>
        </w:rPr>
        <w:drawing>
          <wp:inline distT="0" distB="0" distL="0" distR="0">
            <wp:extent cx="757555" cy="170815"/>
            <wp:effectExtent l="19050" t="0" r="4445" b="0"/>
            <wp:docPr id="197"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pic:cNvPicPr>
                      <a:picLocks noChangeAspect="1" noChangeArrowheads="1"/>
                    </pic:cNvPicPr>
                  </pic:nvPicPr>
                  <pic:blipFill>
                    <a:blip r:embed="rId123" cstate="print"/>
                    <a:srcRect/>
                    <a:stretch>
                      <a:fillRect/>
                    </a:stretch>
                  </pic:blipFill>
                  <pic:spPr bwMode="auto">
                    <a:xfrm>
                      <a:off x="0" y="0"/>
                      <a:ext cx="757555" cy="17081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0276D0">
        <w:rPr>
          <w:noProof/>
          <w:position w:val="-4"/>
          <w:lang w:eastAsia="en-GB"/>
        </w:rPr>
        <w:drawing>
          <wp:inline distT="0" distB="0" distL="0" distR="0">
            <wp:extent cx="382270" cy="170815"/>
            <wp:effectExtent l="19050" t="0" r="0" b="0"/>
            <wp:docPr id="198"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pic:cNvPicPr>
                      <a:picLocks noChangeAspect="1" noChangeArrowheads="1"/>
                    </pic:cNvPicPr>
                  </pic:nvPicPr>
                  <pic:blipFill>
                    <a:blip r:embed="rId124"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0276D0">
        <w:rPr>
          <w:noProof/>
          <w:position w:val="-6"/>
          <w:lang w:eastAsia="en-GB"/>
        </w:rPr>
        <w:drawing>
          <wp:inline distT="0" distB="0" distL="0" distR="0">
            <wp:extent cx="375285" cy="184150"/>
            <wp:effectExtent l="19050" t="0" r="5715" b="0"/>
            <wp:docPr id="199"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pic:cNvPicPr>
                      <a:picLocks noChangeAspect="1" noChangeArrowheads="1"/>
                    </pic:cNvPicPr>
                  </pic:nvPicPr>
                  <pic:blipFill>
                    <a:blip r:embed="rId125" cstate="print"/>
                    <a:srcRect/>
                    <a:stretch>
                      <a:fillRect/>
                    </a:stretch>
                  </pic:blipFill>
                  <pic:spPr bwMode="auto">
                    <a:xfrm>
                      <a:off x="0" y="0"/>
                      <a:ext cx="375285" cy="184150"/>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0276D0">
        <w:rPr>
          <w:noProof/>
          <w:position w:val="-6"/>
          <w:lang w:eastAsia="en-GB"/>
        </w:rPr>
        <w:drawing>
          <wp:inline distT="0" distB="0" distL="0" distR="0">
            <wp:extent cx="375285" cy="184150"/>
            <wp:effectExtent l="19050" t="0" r="5715" b="0"/>
            <wp:docPr id="200"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pic:cNvPicPr>
                      <a:picLocks noChangeAspect="1" noChangeArrowheads="1"/>
                    </pic:cNvPicPr>
                  </pic:nvPicPr>
                  <pic:blipFill>
                    <a:blip r:embed="rId126" cstate="print"/>
                    <a:srcRect/>
                    <a:stretch>
                      <a:fillRect/>
                    </a:stretch>
                  </pic:blipFill>
                  <pic:spPr bwMode="auto">
                    <a:xfrm>
                      <a:off x="0" y="0"/>
                      <a:ext cx="375285" cy="184150"/>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0276D0">
        <w:rPr>
          <w:noProof/>
          <w:position w:val="-4"/>
          <w:lang w:eastAsia="en-GB"/>
        </w:rPr>
        <w:drawing>
          <wp:inline distT="0" distB="0" distL="0" distR="0">
            <wp:extent cx="382270" cy="170815"/>
            <wp:effectExtent l="19050" t="0" r="0" b="0"/>
            <wp:docPr id="201"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pic:cNvPicPr>
                      <a:picLocks noChangeAspect="1" noChangeArrowheads="1"/>
                    </pic:cNvPicPr>
                  </pic:nvPicPr>
                  <pic:blipFill>
                    <a:blip r:embed="rId127"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w:t>
      </w:r>
    </w:p>
    <w:p w:rsidR="00166CA7" w:rsidRDefault="00166CA7" w:rsidP="00166CA7">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eastAsia="en-GB"/>
        </w:rPr>
        <w:drawing>
          <wp:inline distT="0" distB="0" distL="0" distR="0">
            <wp:extent cx="443865" cy="225425"/>
            <wp:effectExtent l="19050" t="0" r="0" b="0"/>
            <wp:docPr id="202"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pic:cNvPicPr>
                      <a:picLocks noChangeAspect="1" noChangeArrowheads="1"/>
                    </pic:cNvPicPr>
                  </pic:nvPicPr>
                  <pic:blipFill>
                    <a:blip r:embed="rId128"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eastAsia="en-GB"/>
        </w:rPr>
        <w:drawing>
          <wp:inline distT="0" distB="0" distL="0" distR="0">
            <wp:extent cx="436880" cy="225425"/>
            <wp:effectExtent l="19050" t="0" r="1270" b="0"/>
            <wp:docPr id="203"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pic:cNvPicPr>
                      <a:picLocks noChangeAspect="1" noChangeArrowheads="1"/>
                    </pic:cNvPicPr>
                  </pic:nvPicPr>
                  <pic:blipFill>
                    <a:blip r:embed="rId129" cstate="print"/>
                    <a:srcRect/>
                    <a:stretch>
                      <a:fillRect/>
                    </a:stretch>
                  </pic:blipFill>
                  <pic:spPr bwMode="auto">
                    <a:xfrm>
                      <a:off x="0" y="0"/>
                      <a:ext cx="436880" cy="22542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r w:rsidR="000276D0">
        <w:rPr>
          <w:noProof/>
          <w:position w:val="-14"/>
          <w:lang w:eastAsia="en-GB"/>
        </w:rPr>
        <w:drawing>
          <wp:inline distT="0" distB="0" distL="0" distR="0">
            <wp:extent cx="3187065" cy="252730"/>
            <wp:effectExtent l="19050" t="0" r="0" b="0"/>
            <wp:docPr id="204"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pic:cNvPicPr>
                      <a:picLocks noChangeAspect="1" noChangeArrowheads="1"/>
                    </pic:cNvPicPr>
                  </pic:nvPicPr>
                  <pic:blipFill>
                    <a:blip r:embed="rId130" cstate="print"/>
                    <a:srcRect/>
                    <a:stretch>
                      <a:fillRect/>
                    </a:stretch>
                  </pic:blipFill>
                  <pic:spPr bwMode="auto">
                    <a:xfrm>
                      <a:off x="0" y="0"/>
                      <a:ext cx="3187065" cy="25273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10"/>
          <w:lang w:eastAsia="en-GB"/>
        </w:rPr>
        <w:drawing>
          <wp:inline distT="0" distB="0" distL="0" distR="0">
            <wp:extent cx="457200" cy="211455"/>
            <wp:effectExtent l="0" t="0" r="0" b="0"/>
            <wp:docPr id="205"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0276D0">
        <w:rPr>
          <w:noProof/>
          <w:position w:val="-6"/>
          <w:lang w:eastAsia="en-GB"/>
        </w:rPr>
        <w:drawing>
          <wp:inline distT="0" distB="0" distL="0" distR="0">
            <wp:extent cx="109220" cy="129540"/>
            <wp:effectExtent l="19050" t="0" r="5080" b="0"/>
            <wp:docPr id="206"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0276D0">
        <w:rPr>
          <w:noProof/>
          <w:position w:val="-14"/>
          <w:lang w:eastAsia="en-GB"/>
        </w:rPr>
        <w:drawing>
          <wp:inline distT="0" distB="0" distL="0" distR="0">
            <wp:extent cx="989330" cy="211455"/>
            <wp:effectExtent l="19050" t="0" r="0" b="0"/>
            <wp:docPr id="207"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pic:cNvPicPr>
                      <a:picLocks noChangeAspect="1" noChangeArrowheads="1"/>
                    </pic:cNvPicPr>
                  </pic:nvPicPr>
                  <pic:blipFill>
                    <a:blip r:embed="rId81" cstate="print"/>
                    <a:srcRect/>
                    <a:stretch>
                      <a:fillRect/>
                    </a:stretch>
                  </pic:blipFill>
                  <pic:spPr bwMode="auto">
                    <a:xfrm>
                      <a:off x="0" y="0"/>
                      <a:ext cx="989330" cy="211455"/>
                    </a:xfrm>
                    <a:prstGeom prst="rect">
                      <a:avLst/>
                    </a:prstGeom>
                    <a:noFill/>
                    <a:ln w="9525">
                      <a:noFill/>
                      <a:miter lim="800000"/>
                      <a:headEnd/>
                      <a:tailEnd/>
                    </a:ln>
                  </pic:spPr>
                </pic:pic>
              </a:graphicData>
            </a:graphic>
          </wp:inline>
        </w:drawing>
      </w:r>
      <w:r w:rsidRPr="00E9040D">
        <w:rPr>
          <w:rFonts w:hint="eastAsia"/>
          <w:lang w:eastAsia="zh-CN"/>
        </w:rPr>
        <w:t xml:space="preserve">, </w:t>
      </w:r>
      <w:r w:rsidR="000276D0">
        <w:rPr>
          <w:noProof/>
          <w:position w:val="-16"/>
          <w:lang w:eastAsia="en-GB"/>
        </w:rPr>
        <w:drawing>
          <wp:inline distT="0" distB="0" distL="0" distR="0">
            <wp:extent cx="2245360" cy="307340"/>
            <wp:effectExtent l="0" t="0" r="0" b="0"/>
            <wp:docPr id="208"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64" cstate="print"/>
                    <a:srcRect/>
                    <a:stretch>
                      <a:fillRect/>
                    </a:stretch>
                  </pic:blipFill>
                  <pic:spPr bwMode="auto">
                    <a:xfrm>
                      <a:off x="0" y="0"/>
                      <a:ext cx="2245360"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0276D0">
        <w:rPr>
          <w:noProof/>
          <w:position w:val="-14"/>
          <w:lang w:eastAsia="en-GB"/>
        </w:rPr>
        <w:drawing>
          <wp:inline distT="0" distB="0" distL="0" distR="0">
            <wp:extent cx="395605" cy="245745"/>
            <wp:effectExtent l="19050" t="0" r="4445" b="0"/>
            <wp:docPr id="209"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pic:cNvPicPr>
                      <a:picLocks noChangeAspect="1" noChangeArrowheads="1"/>
                    </pic:cNvPicPr>
                  </pic:nvPicPr>
                  <pic:blipFill>
                    <a:blip r:embed="rId65" cstate="print"/>
                    <a:srcRect/>
                    <a:stretch>
                      <a:fillRect/>
                    </a:stretch>
                  </pic:blipFill>
                  <pic:spPr bwMode="auto">
                    <a:xfrm>
                      <a:off x="0" y="0"/>
                      <a:ext cx="395605" cy="245745"/>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0276D0">
        <w:rPr>
          <w:noProof/>
          <w:position w:val="-10"/>
          <w:sz w:val="19"/>
          <w:szCs w:val="19"/>
          <w:lang w:eastAsia="en-GB"/>
        </w:rPr>
        <w:drawing>
          <wp:inline distT="0" distB="0" distL="0" distR="0">
            <wp:extent cx="347980" cy="191135"/>
            <wp:effectExtent l="0" t="0" r="0" b="0"/>
            <wp:docPr id="210"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66" cstate="print"/>
                    <a:srcRect/>
                    <a:stretch>
                      <a:fillRect/>
                    </a:stretch>
                  </pic:blipFill>
                  <pic:spPr bwMode="auto">
                    <a:xfrm>
                      <a:off x="0" y="0"/>
                      <a:ext cx="347980" cy="191135"/>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0276D0">
        <w:rPr>
          <w:noProof/>
          <w:position w:val="-12"/>
          <w:lang w:eastAsia="en-GB"/>
        </w:rPr>
        <w:drawing>
          <wp:inline distT="0" distB="0" distL="0" distR="0">
            <wp:extent cx="395605" cy="191135"/>
            <wp:effectExtent l="19050" t="0" r="4445" b="0"/>
            <wp:docPr id="211"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rPr>
          <w:rFonts w:hint="eastAsia"/>
          <w:lang w:eastAsia="zh-CN"/>
        </w:rPr>
        <w:t xml:space="preserve">. </w:t>
      </w:r>
    </w:p>
    <w:p w:rsidR="00166CA7" w:rsidRDefault="00166CA7" w:rsidP="00166CA7">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eastAsia="en-GB"/>
        </w:rPr>
        <w:drawing>
          <wp:inline distT="0" distB="0" distL="0" distR="0">
            <wp:extent cx="443865" cy="225425"/>
            <wp:effectExtent l="19050" t="0" r="0" b="0"/>
            <wp:docPr id="212"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28"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eastAsia="en-GB"/>
        </w:rPr>
        <w:drawing>
          <wp:inline distT="0" distB="0" distL="0" distR="0">
            <wp:extent cx="436880" cy="225425"/>
            <wp:effectExtent l="19050" t="0" r="1270" b="0"/>
            <wp:docPr id="213"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29" cstate="print"/>
                    <a:srcRect/>
                    <a:stretch>
                      <a:fillRect/>
                    </a:stretch>
                  </pic:blipFill>
                  <pic:spPr bwMode="auto">
                    <a:xfrm>
                      <a:off x="0" y="0"/>
                      <a:ext cx="436880" cy="22542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p>
    <w:p w:rsidR="00166CA7" w:rsidRPr="00CE1C33" w:rsidRDefault="00166CA7" w:rsidP="00166CA7">
      <w:pPr>
        <w:pStyle w:val="B5"/>
        <w:ind w:left="1986"/>
      </w:pPr>
      <w:r>
        <w:rPr>
          <w:lang w:val="en-US"/>
        </w:rPr>
        <w:t>-</w:t>
      </w:r>
      <w:r>
        <w:rPr>
          <w:lang w:val="en-US"/>
        </w:rPr>
        <w:tab/>
        <w:t xml:space="preserve">if the value of </w:t>
      </w:r>
      <w:r w:rsidR="000276D0">
        <w:rPr>
          <w:noProof/>
          <w:position w:val="-12"/>
          <w:lang w:eastAsia="en-GB"/>
        </w:rPr>
        <w:drawing>
          <wp:inline distT="0" distB="0" distL="0" distR="0">
            <wp:extent cx="170815" cy="211455"/>
            <wp:effectExtent l="19050" t="0" r="0" b="0"/>
            <wp:docPr id="214"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eastAsia="en-GB"/>
        </w:rPr>
        <w:drawing>
          <wp:inline distT="0" distB="0" distL="0" distR="0">
            <wp:extent cx="211455" cy="204470"/>
            <wp:effectExtent l="19050" t="0" r="0" b="0"/>
            <wp:docPr id="215"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eastAsia="en-GB"/>
        </w:rPr>
        <w:drawing>
          <wp:inline distT="0" distB="0" distL="0" distR="0">
            <wp:extent cx="457200" cy="204470"/>
            <wp:effectExtent l="19050" t="0" r="0" b="0"/>
            <wp:docPr id="216"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Pr>
          <w:lang w:val="en-US"/>
        </w:rPr>
        <w:t xml:space="preserve">, </w:t>
      </w:r>
      <w:r w:rsidRPr="007E614E">
        <w:rPr>
          <w:rFonts w:eastAsia="SimSun"/>
          <w:lang w:eastAsia="zh-CN"/>
        </w:rPr>
        <w:t xml:space="preserve">the PUCCH resource </w:t>
      </w:r>
      <w:r w:rsidR="000276D0">
        <w:rPr>
          <w:noProof/>
          <w:position w:val="-14"/>
          <w:lang w:eastAsia="en-GB"/>
        </w:rPr>
        <w:drawing>
          <wp:inline distT="0" distB="0" distL="0" distR="0">
            <wp:extent cx="443865" cy="225425"/>
            <wp:effectExtent l="19050" t="0" r="0" b="0"/>
            <wp:docPr id="217"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pic:cNvPicPr>
                      <a:picLocks noChangeAspect="1" noChangeArrowheads="1"/>
                    </pic:cNvPicPr>
                  </pic:nvPicPr>
                  <pic:blipFill>
                    <a:blip r:embed="rId131"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7E614E">
        <w:rPr>
          <w:lang w:val="en-US"/>
        </w:rPr>
        <w:t>is given by</w:t>
      </w:r>
      <w:r w:rsidRPr="00E9040D">
        <w:t xml:space="preserve"> </w:t>
      </w:r>
      <w:r w:rsidR="000276D0">
        <w:rPr>
          <w:noProof/>
          <w:position w:val="-14"/>
          <w:lang w:eastAsia="en-GB"/>
        </w:rPr>
        <w:drawing>
          <wp:inline distT="0" distB="0" distL="0" distR="0">
            <wp:extent cx="3180080" cy="245745"/>
            <wp:effectExtent l="19050" t="0" r="1270" b="0"/>
            <wp:docPr id="218"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pic:cNvPicPr>
                      <a:picLocks noChangeAspect="1" noChangeArrowheads="1"/>
                    </pic:cNvPicPr>
                  </pic:nvPicPr>
                  <pic:blipFill>
                    <a:blip r:embed="rId132" cstate="print"/>
                    <a:srcRect/>
                    <a:stretch>
                      <a:fillRect/>
                    </a:stretch>
                  </pic:blipFill>
                  <pic:spPr bwMode="auto">
                    <a:xfrm>
                      <a:off x="0" y="0"/>
                      <a:ext cx="3180080" cy="245745"/>
                    </a:xfrm>
                    <a:prstGeom prst="rect">
                      <a:avLst/>
                    </a:prstGeom>
                    <a:noFill/>
                    <a:ln w="9525">
                      <a:noFill/>
                      <a:miter lim="800000"/>
                      <a:headEnd/>
                      <a:tailEnd/>
                    </a:ln>
                  </pic:spPr>
                </pic:pic>
              </a:graphicData>
            </a:graphic>
          </wp:inline>
        </w:drawing>
      </w:r>
      <w:r>
        <w:rPr>
          <w:rFonts w:eastAsia="SimSun"/>
          <w:lang w:val="en-US" w:eastAsia="zh-CN"/>
        </w:rPr>
        <w:t>;</w:t>
      </w:r>
      <w:r w:rsidRPr="00E9040D">
        <w:t xml:space="preserve"> </w:t>
      </w:r>
    </w:p>
    <w:p w:rsidR="00166CA7" w:rsidRPr="009B00E5" w:rsidRDefault="00166CA7" w:rsidP="00166CA7">
      <w:pPr>
        <w:pStyle w:val="B5"/>
        <w:ind w:left="1986"/>
      </w:pPr>
      <w:r>
        <w:rPr>
          <w:lang w:val="en-US"/>
        </w:rPr>
        <w:t>-</w:t>
      </w:r>
      <w:r>
        <w:rPr>
          <w:lang w:val="en-US"/>
        </w:rPr>
        <w:tab/>
        <w:t xml:space="preserve">otherwise, if the value of </w:t>
      </w:r>
      <w:r w:rsidR="000276D0">
        <w:rPr>
          <w:noProof/>
          <w:position w:val="-12"/>
          <w:lang w:eastAsia="en-GB"/>
        </w:rPr>
        <w:drawing>
          <wp:inline distT="0" distB="0" distL="0" distR="0">
            <wp:extent cx="170815" cy="211455"/>
            <wp:effectExtent l="19050" t="0" r="0" b="0"/>
            <wp:docPr id="219"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eastAsia="en-GB"/>
        </w:rPr>
        <w:drawing>
          <wp:inline distT="0" distB="0" distL="0" distR="0">
            <wp:extent cx="156845" cy="211455"/>
            <wp:effectExtent l="19050" t="0" r="0" b="0"/>
            <wp:docPr id="220"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Pr>
          <w:lang w:val="en-US"/>
        </w:rPr>
        <w:t xml:space="preserve"> in set </w:t>
      </w:r>
      <w:r w:rsidR="000276D0">
        <w:rPr>
          <w:noProof/>
          <w:position w:val="-4"/>
          <w:lang w:eastAsia="en-GB"/>
        </w:rPr>
        <w:drawing>
          <wp:inline distT="0" distB="0" distL="0" distR="0">
            <wp:extent cx="204470" cy="170815"/>
            <wp:effectExtent l="19050" t="0" r="5080" b="0"/>
            <wp:docPr id="221"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pic:cNvPicPr>
                      <a:picLocks noChangeAspect="1" noChangeArrowheads="1"/>
                    </pic:cNvPicPr>
                  </pic:nvPicPr>
                  <pic:blipFill>
                    <a:blip r:embed="rId75" cstate="print"/>
                    <a:srcRect/>
                    <a:stretch>
                      <a:fillRect/>
                    </a:stretch>
                  </pic:blipFill>
                  <pic:spPr bwMode="auto">
                    <a:xfrm>
                      <a:off x="0" y="0"/>
                      <a:ext cx="204470" cy="170815"/>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eastAsia="en-GB"/>
        </w:rPr>
        <w:drawing>
          <wp:inline distT="0" distB="0" distL="0" distR="0">
            <wp:extent cx="457200" cy="211455"/>
            <wp:effectExtent l="19050" t="0" r="0" b="0"/>
            <wp:docPr id="222"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0276D0">
        <w:rPr>
          <w:noProof/>
          <w:position w:val="-14"/>
          <w:lang w:eastAsia="en-GB"/>
        </w:rPr>
        <w:drawing>
          <wp:inline distT="0" distB="0" distL="0" distR="0">
            <wp:extent cx="477520" cy="252730"/>
            <wp:effectExtent l="19050" t="0" r="0" b="0"/>
            <wp:docPr id="223"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pic:cNvPicPr>
                      <a:picLocks noChangeAspect="1" noChangeArrowheads="1"/>
                    </pic:cNvPicPr>
                  </pic:nvPicPr>
                  <pic:blipFill>
                    <a:blip r:embed="rId133" cstate="print"/>
                    <a:srcRect/>
                    <a:stretch>
                      <a:fillRect/>
                    </a:stretch>
                  </pic:blipFill>
                  <pic:spPr bwMode="auto">
                    <a:xfrm>
                      <a:off x="0" y="0"/>
                      <a:ext cx="477520" cy="252730"/>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0276D0">
        <w:rPr>
          <w:noProof/>
          <w:position w:val="-12"/>
          <w:lang w:eastAsia="en-GB"/>
        </w:rPr>
        <w:drawing>
          <wp:inline distT="0" distB="0" distL="0" distR="0">
            <wp:extent cx="3166110" cy="266065"/>
            <wp:effectExtent l="19050" t="0" r="0" b="0"/>
            <wp:docPr id="22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134" cstate="print"/>
                    <a:srcRect/>
                    <a:stretch>
                      <a:fillRect/>
                    </a:stretch>
                  </pic:blipFill>
                  <pic:spPr bwMode="auto">
                    <a:xfrm>
                      <a:off x="0" y="0"/>
                      <a:ext cx="3166110" cy="266065"/>
                    </a:xfrm>
                    <a:prstGeom prst="rect">
                      <a:avLst/>
                    </a:prstGeom>
                    <a:noFill/>
                    <a:ln w="9525">
                      <a:noFill/>
                      <a:miter lim="800000"/>
                      <a:headEnd/>
                      <a:tailEnd/>
                    </a:ln>
                  </pic:spPr>
                </pic:pic>
              </a:graphicData>
            </a:graphic>
          </wp:inline>
        </w:drawing>
      </w:r>
      <w:r>
        <w:rPr>
          <w:rFonts w:eastAsia="SimSun"/>
          <w:lang w:val="en-US" w:eastAsia="zh-CN"/>
        </w:rPr>
        <w:t>;</w:t>
      </w:r>
      <w:r w:rsidRPr="00E9040D">
        <w:t xml:space="preserve"> </w:t>
      </w:r>
    </w:p>
    <w:p w:rsidR="00166CA7" w:rsidRPr="005E273D" w:rsidRDefault="00166CA7" w:rsidP="00166CA7">
      <w:pPr>
        <w:pStyle w:val="B5"/>
        <w:ind w:left="1986"/>
      </w:pPr>
      <w:r>
        <w:rPr>
          <w:rFonts w:eastAsia="SimSun"/>
          <w:lang w:val="en-US" w:eastAsia="zh-CN"/>
        </w:rPr>
        <w:tab/>
        <w:t>where</w:t>
      </w:r>
      <w:r>
        <w:rPr>
          <w:lang w:val="en-US"/>
        </w:rPr>
        <w:t xml:space="preserve"> </w:t>
      </w:r>
      <w:r w:rsidR="000276D0">
        <w:rPr>
          <w:noProof/>
          <w:position w:val="-4"/>
          <w:lang w:eastAsia="en-GB"/>
        </w:rPr>
        <w:drawing>
          <wp:inline distT="0" distB="0" distL="0" distR="0">
            <wp:extent cx="266065" cy="191135"/>
            <wp:effectExtent l="19050" t="0" r="635" b="0"/>
            <wp:docPr id="22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79" cstate="print"/>
                    <a:srcRect/>
                    <a:stretch>
                      <a:fillRect/>
                    </a:stretch>
                  </pic:blipFill>
                  <pic:spPr bwMode="auto">
                    <a:xfrm>
                      <a:off x="0" y="0"/>
                      <a:ext cx="266065" cy="191135"/>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eastAsia="en-GB"/>
        </w:rPr>
        <w:drawing>
          <wp:inline distT="0" distB="0" distL="0" distR="0">
            <wp:extent cx="231775" cy="191135"/>
            <wp:effectExtent l="19050" t="0" r="0" b="0"/>
            <wp:docPr id="226"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pic:cNvPicPr>
                      <a:picLocks noChangeAspect="1" noChangeArrowheads="1"/>
                    </pic:cNvPicPr>
                  </pic:nvPicPr>
                  <pic:blipFill>
                    <a:blip r:embed="rId80" cstate="print"/>
                    <a:srcRect/>
                    <a:stretch>
                      <a:fillRect/>
                    </a:stretch>
                  </pic:blipFill>
                  <pic:spPr bwMode="auto">
                    <a:xfrm>
                      <a:off x="0" y="0"/>
                      <a:ext cx="231775" cy="191135"/>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0276D0">
        <w:rPr>
          <w:noProof/>
          <w:position w:val="-6"/>
          <w:lang w:eastAsia="en-GB"/>
        </w:rPr>
        <w:drawing>
          <wp:inline distT="0" distB="0" distL="0" distR="0">
            <wp:extent cx="109220" cy="129540"/>
            <wp:effectExtent l="19050" t="0" r="5080" b="0"/>
            <wp:docPr id="227"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0276D0">
        <w:rPr>
          <w:noProof/>
          <w:position w:val="-14"/>
          <w:lang w:eastAsia="en-GB"/>
        </w:rPr>
        <w:drawing>
          <wp:inline distT="0" distB="0" distL="0" distR="0">
            <wp:extent cx="1023620" cy="225425"/>
            <wp:effectExtent l="19050" t="0" r="0" b="0"/>
            <wp:docPr id="228"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pic:cNvPicPr>
                      <a:picLocks noChangeAspect="1" noChangeArrowheads="1"/>
                    </pic:cNvPicPr>
                  </pic:nvPicPr>
                  <pic:blipFill>
                    <a:blip r:embed="rId81" cstate="print"/>
                    <a:srcRect/>
                    <a:stretch>
                      <a:fillRect/>
                    </a:stretch>
                  </pic:blipFill>
                  <pic:spPr bwMode="auto">
                    <a:xfrm>
                      <a:off x="0" y="0"/>
                      <a:ext cx="1023620" cy="225425"/>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6"/>
          <w:lang w:eastAsia="en-GB"/>
        </w:rPr>
        <w:drawing>
          <wp:inline distT="0" distB="0" distL="0" distR="0">
            <wp:extent cx="2360930" cy="273050"/>
            <wp:effectExtent l="19050" t="0" r="0" b="0"/>
            <wp:docPr id="229"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pic:cNvPicPr>
                      <a:picLocks noChangeAspect="1" noChangeArrowheads="1"/>
                    </pic:cNvPicPr>
                  </pic:nvPicPr>
                  <pic:blipFill>
                    <a:blip r:embed="rId82" cstate="print"/>
                    <a:srcRect/>
                    <a:stretch>
                      <a:fillRect/>
                    </a:stretch>
                  </pic:blipFill>
                  <pic:spPr bwMode="auto">
                    <a:xfrm>
                      <a:off x="0" y="0"/>
                      <a:ext cx="2360930" cy="273050"/>
                    </a:xfrm>
                    <a:prstGeom prst="rect">
                      <a:avLst/>
                    </a:prstGeom>
                    <a:noFill/>
                    <a:ln w="9525">
                      <a:noFill/>
                      <a:miter lim="800000"/>
                      <a:headEnd/>
                      <a:tailEnd/>
                    </a:ln>
                  </pic:spPr>
                </pic:pic>
              </a:graphicData>
            </a:graphic>
          </wp:inline>
        </w:drawing>
      </w:r>
      <w:r w:rsidRPr="00E9040D">
        <w:t xml:space="preserve">, </w:t>
      </w:r>
      <w:r w:rsidR="000276D0">
        <w:rPr>
          <w:noProof/>
          <w:position w:val="-14"/>
          <w:lang w:eastAsia="en-GB"/>
        </w:rPr>
        <w:drawing>
          <wp:inline distT="0" distB="0" distL="0" distR="0">
            <wp:extent cx="340995" cy="211455"/>
            <wp:effectExtent l="19050" t="0" r="1905" b="0"/>
            <wp:docPr id="230"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pic:cNvPicPr>
                      <a:picLocks noChangeAspect="1" noChangeArrowheads="1"/>
                    </pic:cNvPicPr>
                  </pic:nvPicPr>
                  <pic:blipFill>
                    <a:blip r:embed="rId84"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0276D0">
        <w:rPr>
          <w:noProof/>
          <w:position w:val="-12"/>
          <w:lang w:eastAsia="en-GB"/>
        </w:rPr>
        <w:drawing>
          <wp:inline distT="0" distB="0" distL="0" distR="0">
            <wp:extent cx="361950" cy="211455"/>
            <wp:effectExtent l="0" t="0" r="0" b="0"/>
            <wp:docPr id="231"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pic:cNvPicPr>
                      <a:picLocks noChangeAspect="1" noChangeArrowheads="1"/>
                    </pic:cNvPicPr>
                  </pic:nvPicPr>
                  <pic:blipFill>
                    <a:blip r:embed="rId85" cstate="print"/>
                    <a:srcRect/>
                    <a:stretch>
                      <a:fillRect/>
                    </a:stretch>
                  </pic:blipFill>
                  <pic:spPr bwMode="auto">
                    <a:xfrm>
                      <a:off x="0" y="0"/>
                      <a:ext cx="361950" cy="211455"/>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0276D0">
        <w:rPr>
          <w:noProof/>
          <w:position w:val="-12"/>
          <w:lang w:eastAsia="en-GB"/>
        </w:rPr>
        <w:drawing>
          <wp:inline distT="0" distB="0" distL="0" distR="0">
            <wp:extent cx="477520" cy="266065"/>
            <wp:effectExtent l="0" t="0" r="0" b="0"/>
            <wp:docPr id="23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86" cstate="print"/>
                    <a:srcRect/>
                    <a:stretch>
                      <a:fillRect/>
                    </a:stretch>
                  </pic:blipFill>
                  <pic:spPr bwMode="auto">
                    <a:xfrm>
                      <a:off x="0" y="0"/>
                      <a:ext cx="477520" cy="266065"/>
                    </a:xfrm>
                    <a:prstGeom prst="rect">
                      <a:avLst/>
                    </a:prstGeom>
                    <a:noFill/>
                    <a:ln w="9525">
                      <a:noFill/>
                      <a:miter lim="800000"/>
                      <a:headEnd/>
                      <a:tailEnd/>
                    </a:ln>
                  </pic:spPr>
                </pic:pic>
              </a:graphicData>
            </a:graphic>
          </wp:inline>
        </w:drawing>
      </w:r>
      <w:r>
        <w:rPr>
          <w:lang w:val="en-US"/>
        </w:rPr>
        <w:t xml:space="preserve">, </w:t>
      </w:r>
      <w:r w:rsidR="000276D0">
        <w:rPr>
          <w:noProof/>
          <w:position w:val="-10"/>
          <w:lang w:eastAsia="en-GB"/>
        </w:rPr>
        <w:drawing>
          <wp:inline distT="0" distB="0" distL="0" distR="0">
            <wp:extent cx="457200" cy="211455"/>
            <wp:effectExtent l="0" t="0" r="0" b="0"/>
            <wp:docPr id="233"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SimSun"/>
          <w:lang w:eastAsia="zh-CN"/>
        </w:rPr>
        <w:t>.</w:t>
      </w:r>
    </w:p>
    <w:p w:rsidR="00166CA7" w:rsidRPr="00E9040D" w:rsidRDefault="00166CA7" w:rsidP="00166CA7">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0276D0">
        <w:rPr>
          <w:noProof/>
          <w:position w:val="-14"/>
          <w:lang w:eastAsia="en-GB"/>
        </w:rPr>
        <w:drawing>
          <wp:inline distT="0" distB="0" distL="0" distR="0">
            <wp:extent cx="443865" cy="225425"/>
            <wp:effectExtent l="19050" t="0" r="0" b="0"/>
            <wp:docPr id="234"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pic:cNvPicPr>
                      <a:picLocks noChangeAspect="1" noChangeArrowheads="1"/>
                    </pic:cNvPicPr>
                  </pic:nvPicPr>
                  <pic:blipFill>
                    <a:blip r:embed="rId135"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0276D0">
        <w:rPr>
          <w:noProof/>
          <w:position w:val="-14"/>
          <w:lang w:eastAsia="en-GB"/>
        </w:rPr>
        <w:drawing>
          <wp:inline distT="0" distB="0" distL="0" distR="0">
            <wp:extent cx="1180465" cy="231775"/>
            <wp:effectExtent l="19050" t="0" r="0" b="0"/>
            <wp:docPr id="235"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pic:cNvPicPr>
                      <a:picLocks noChangeAspect="1" noChangeArrowheads="1"/>
                    </pic:cNvPicPr>
                  </pic:nvPicPr>
                  <pic:blipFill>
                    <a:blip r:embed="rId136" cstate="print"/>
                    <a:srcRect/>
                    <a:stretch>
                      <a:fillRect/>
                    </a:stretch>
                  </pic:blipFill>
                  <pic:spPr bwMode="auto">
                    <a:xfrm>
                      <a:off x="0" y="0"/>
                      <a:ext cx="1180465" cy="231775"/>
                    </a:xfrm>
                    <a:prstGeom prst="rect">
                      <a:avLst/>
                    </a:prstGeom>
                    <a:noFill/>
                    <a:ln w="9525">
                      <a:noFill/>
                      <a:miter lim="800000"/>
                      <a:headEnd/>
                      <a:tailEnd/>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w:t>
      </w:r>
    </w:p>
    <w:p w:rsidR="00166CA7" w:rsidRDefault="00166CA7" w:rsidP="00166CA7">
      <w:pPr>
        <w:pStyle w:val="B1"/>
      </w:pPr>
      <w:r>
        <w:t>-</w:t>
      </w:r>
      <w:r>
        <w:tab/>
      </w:r>
      <w:r w:rsidRPr="00E9040D">
        <w:t xml:space="preserve">for </w:t>
      </w:r>
      <w:r w:rsidR="000276D0">
        <w:rPr>
          <w:noProof/>
          <w:position w:val="-4"/>
          <w:lang w:eastAsia="en-GB"/>
        </w:rPr>
        <w:drawing>
          <wp:inline distT="0" distB="0" distL="0" distR="0">
            <wp:extent cx="340995" cy="136525"/>
            <wp:effectExtent l="19050" t="0" r="1905" b="0"/>
            <wp:docPr id="236"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pic:cNvPicPr>
                      <a:picLocks noChangeAspect="1" noChangeArrowheads="1"/>
                    </pic:cNvPicPr>
                  </pic:nvPicPr>
                  <pic:blipFill>
                    <a:blip r:embed="rId118"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Pr>
          <w:position w:val="-4"/>
        </w:rPr>
        <w:t>,</w:t>
      </w:r>
      <w:r w:rsidRPr="00E9040D">
        <w:t xml:space="preserve"> and </w:t>
      </w:r>
    </w:p>
    <w:p w:rsidR="00166CA7" w:rsidRDefault="00166CA7" w:rsidP="00166CA7">
      <w:pPr>
        <w:pStyle w:val="B2"/>
      </w:pPr>
      <w:r>
        <w:lastRenderedPageBreak/>
        <w:t>-</w:t>
      </w:r>
      <w:r>
        <w:tab/>
        <w:t xml:space="preserve">for </w:t>
      </w:r>
      <w:r w:rsidRPr="00E9040D">
        <w:t xml:space="preserve">a PDSCH transmission only on the primary cell where there is not a corresponding EPDCCH detected within subframe(s) </w:t>
      </w:r>
      <w:r w:rsidR="000276D0">
        <w:rPr>
          <w:noProof/>
          <w:position w:val="-6"/>
          <w:lang w:eastAsia="en-GB"/>
        </w:rPr>
        <w:drawing>
          <wp:inline distT="0" distB="0" distL="0" distR="0">
            <wp:extent cx="286385" cy="170815"/>
            <wp:effectExtent l="19050" t="0" r="0" b="0"/>
            <wp:docPr id="237"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eastAsia="en-GB"/>
        </w:rPr>
        <w:drawing>
          <wp:inline distT="0" distB="0" distL="0" distR="0">
            <wp:extent cx="340995" cy="170815"/>
            <wp:effectExtent l="19050" t="0" r="1905" b="0"/>
            <wp:docPr id="238"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position w:val="-6"/>
        </w:rPr>
        <w:t xml:space="preserve"> , </w:t>
      </w:r>
      <w:r w:rsidRPr="00E9040D">
        <w:t xml:space="preserve">and </w:t>
      </w:r>
    </w:p>
    <w:p w:rsidR="00166CA7" w:rsidRDefault="00166CA7" w:rsidP="00166CA7">
      <w:pPr>
        <w:pStyle w:val="B3"/>
        <w:rPr>
          <w:lang w:eastAsia="zh-CN"/>
        </w:rPr>
      </w:pPr>
      <w:r>
        <w:t>-</w:t>
      </w:r>
      <w:r>
        <w:tab/>
        <w:t xml:space="preserve">for </w:t>
      </w:r>
      <w:r w:rsidRPr="00E9040D">
        <w:t xml:space="preserve">an additional PDSCH transmission only on the primary cell indicated by the detection of a corresponding EPDCCH in subframe </w:t>
      </w:r>
      <w:r w:rsidR="000276D0">
        <w:rPr>
          <w:noProof/>
          <w:position w:val="-12"/>
          <w:lang w:eastAsia="en-GB"/>
        </w:rPr>
        <w:drawing>
          <wp:inline distT="0" distB="0" distL="0" distR="0">
            <wp:extent cx="340995" cy="191135"/>
            <wp:effectExtent l="0" t="0" r="1905" b="0"/>
            <wp:docPr id="239"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240"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w:t>
      </w:r>
      <w:r>
        <w:rPr>
          <w:rFonts w:hint="eastAsia"/>
          <w:lang w:eastAsia="zh-CN"/>
        </w:rPr>
        <w:t xml:space="preserve">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166CA7" w:rsidRDefault="00166CA7" w:rsidP="00166CA7">
      <w:pPr>
        <w:pStyle w:val="B3"/>
        <w:rPr>
          <w:lang w:eastAsia="zh-CN"/>
        </w:rPr>
      </w:pPr>
      <w:r>
        <w:t>-</w:t>
      </w:r>
      <w:r>
        <w:tab/>
        <w:t xml:space="preserve">for </w:t>
      </w:r>
      <w:r w:rsidRPr="00E9040D">
        <w:rPr>
          <w:rFonts w:hint="eastAsia"/>
          <w:lang w:eastAsia="zh-CN"/>
        </w:rPr>
        <w:t>a</w:t>
      </w:r>
      <w:r>
        <w:rPr>
          <w:lang w:eastAsia="zh-CN"/>
        </w:rPr>
        <w:t>n additional</w:t>
      </w:r>
      <w:r w:rsidRPr="00E9040D">
        <w:rPr>
          <w:rFonts w:hint="eastAsia"/>
          <w:lang w:eastAsia="zh-CN"/>
        </w:rPr>
        <w:t xml:space="preserve"> </w:t>
      </w:r>
      <w:r w:rsidRPr="00E9040D">
        <w:rPr>
          <w:lang w:eastAsia="zh-CN"/>
        </w:rPr>
        <w:t>E</w:t>
      </w:r>
      <w:r w:rsidRPr="00E9040D">
        <w:rPr>
          <w:rFonts w:hint="eastAsia"/>
          <w:lang w:eastAsia="zh-CN"/>
        </w:rPr>
        <w:t>PDCCH indicating downlink SPS release</w:t>
      </w:r>
      <w:r w:rsidRPr="00E9040D">
        <w:rPr>
          <w:lang w:eastAsia="zh-CN"/>
        </w:rPr>
        <w:t xml:space="preserve"> (defined in </w:t>
      </w:r>
      <w:r>
        <w:rPr>
          <w:lang w:eastAsia="zh-CN"/>
        </w:rPr>
        <w:t>subclause</w:t>
      </w:r>
      <w:r w:rsidRPr="00E9040D">
        <w:rPr>
          <w:lang w:eastAsia="zh-CN"/>
        </w:rPr>
        <w:t xml:space="preserve"> 9.2) </w:t>
      </w:r>
      <w:r w:rsidRPr="00E9040D">
        <w:t xml:space="preserve">in subframe </w:t>
      </w:r>
      <w:r w:rsidR="000276D0">
        <w:rPr>
          <w:noProof/>
          <w:position w:val="-12"/>
          <w:lang w:eastAsia="en-GB"/>
        </w:rPr>
        <w:drawing>
          <wp:inline distT="0" distB="0" distL="0" distR="0">
            <wp:extent cx="340995" cy="191135"/>
            <wp:effectExtent l="0" t="0" r="1905" b="0"/>
            <wp:docPr id="241"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242"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166CA7" w:rsidRPr="00E9040D" w:rsidRDefault="00166CA7" w:rsidP="00166CA7">
      <w:pPr>
        <w:pStyle w:val="B4"/>
      </w:pPr>
      <w:r>
        <w:t>-</w:t>
      </w:r>
      <w:r>
        <w:tab/>
      </w:r>
      <w:r w:rsidRPr="00E9040D">
        <w:t xml:space="preserve">the UE shall </w:t>
      </w:r>
      <w:r w:rsidRPr="00E9040D">
        <w:rPr>
          <w:rFonts w:hint="eastAsia"/>
          <w:lang w:eastAsia="zh-CN"/>
        </w:rPr>
        <w:t xml:space="preserve">transmit </w:t>
      </w:r>
      <w:r w:rsidR="000276D0">
        <w:rPr>
          <w:noProof/>
          <w:position w:val="-14"/>
          <w:lang w:eastAsia="en-GB"/>
        </w:rPr>
        <w:drawing>
          <wp:inline distT="0" distB="0" distL="0" distR="0">
            <wp:extent cx="552450" cy="204470"/>
            <wp:effectExtent l="19050" t="0" r="0" b="0"/>
            <wp:docPr id="243"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pic:cNvPicPr>
                      <a:picLocks noChangeAspect="1" noChangeArrowheads="1"/>
                    </pic:cNvPicPr>
                  </pic:nvPicPr>
                  <pic:blipFill>
                    <a:blip r:embed="rId119" cstate="print"/>
                    <a:srcRect/>
                    <a:stretch>
                      <a:fillRect/>
                    </a:stretch>
                  </pic:blipFill>
                  <pic:spPr bwMode="auto">
                    <a:xfrm>
                      <a:off x="0" y="0"/>
                      <a:ext cx="552450" cy="204470"/>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0276D0">
        <w:rPr>
          <w:noProof/>
          <w:position w:val="-6"/>
          <w:lang w:eastAsia="en-GB"/>
        </w:rPr>
        <w:drawing>
          <wp:inline distT="0" distB="0" distL="0" distR="0">
            <wp:extent cx="116205" cy="129540"/>
            <wp:effectExtent l="19050" t="0" r="0" b="0"/>
            <wp:docPr id="244"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0276D0">
        <w:rPr>
          <w:noProof/>
          <w:position w:val="-12"/>
          <w:lang w:eastAsia="en-GB"/>
        </w:rPr>
        <w:drawing>
          <wp:inline distT="0" distB="0" distL="0" distR="0">
            <wp:extent cx="375285" cy="211455"/>
            <wp:effectExtent l="0" t="0" r="5715" b="0"/>
            <wp:docPr id="245"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pic:cNvPicPr>
                      <a:picLocks noChangeAspect="1" noChangeArrowheads="1"/>
                    </pic:cNvPicPr>
                  </pic:nvPicPr>
                  <pic:blipFill>
                    <a:blip r:embed="rId120" cstate="print"/>
                    <a:srcRect/>
                    <a:stretch>
                      <a:fillRect/>
                    </a:stretch>
                  </pic:blipFill>
                  <pic:spPr bwMode="auto">
                    <a:xfrm>
                      <a:off x="0" y="0"/>
                      <a:ext cx="375285" cy="211455"/>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0276D0">
        <w:rPr>
          <w:noProof/>
          <w:position w:val="-4"/>
          <w:lang w:eastAsia="en-GB"/>
        </w:rPr>
        <w:drawing>
          <wp:inline distT="0" distB="0" distL="0" distR="0">
            <wp:extent cx="149860" cy="170815"/>
            <wp:effectExtent l="19050" t="0" r="2540" b="0"/>
            <wp:docPr id="246"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pic:cNvPicPr>
                      <a:picLocks noChangeAspect="1" noChangeArrowheads="1"/>
                    </pic:cNvPicPr>
                  </pic:nvPicPr>
                  <pic:blipFill>
                    <a:blip r:embed="rId121"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0276D0">
        <w:rPr>
          <w:noProof/>
          <w:position w:val="-14"/>
          <w:lang w:eastAsia="en-GB"/>
        </w:rPr>
        <w:drawing>
          <wp:inline distT="0" distB="0" distL="0" distR="0">
            <wp:extent cx="470535" cy="252730"/>
            <wp:effectExtent l="0" t="0" r="5715" b="0"/>
            <wp:docPr id="247"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pic:cNvPicPr>
                      <a:picLocks noChangeAspect="1" noChangeArrowheads="1"/>
                    </pic:cNvPicPr>
                  </pic:nvPicPr>
                  <pic:blipFill>
                    <a:blip r:embed="rId122" cstate="print"/>
                    <a:srcRect/>
                    <a:stretch>
                      <a:fillRect/>
                    </a:stretch>
                  </pic:blipFill>
                  <pic:spPr bwMode="auto">
                    <a:xfrm>
                      <a:off x="0" y="0"/>
                      <a:ext cx="470535" cy="25273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6"/>
          <w:lang w:eastAsia="en-GB"/>
        </w:rPr>
        <w:drawing>
          <wp:inline distT="0" distB="0" distL="0" distR="0">
            <wp:extent cx="743585" cy="170815"/>
            <wp:effectExtent l="19050" t="0" r="0" b="0"/>
            <wp:docPr id="248"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pic:cNvPicPr>
                      <a:picLocks noChangeAspect="1" noChangeArrowheads="1"/>
                    </pic:cNvPicPr>
                  </pic:nvPicPr>
                  <pic:blipFill>
                    <a:blip r:embed="rId123" cstate="print"/>
                    <a:srcRect/>
                    <a:stretch>
                      <a:fillRect/>
                    </a:stretch>
                  </pic:blipFill>
                  <pic:spPr bwMode="auto">
                    <a:xfrm>
                      <a:off x="0" y="0"/>
                      <a:ext cx="743585" cy="17081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0276D0">
        <w:rPr>
          <w:noProof/>
          <w:position w:val="-4"/>
          <w:lang w:eastAsia="en-GB"/>
        </w:rPr>
        <w:drawing>
          <wp:inline distT="0" distB="0" distL="0" distR="0">
            <wp:extent cx="382270" cy="170815"/>
            <wp:effectExtent l="19050" t="0" r="0" b="0"/>
            <wp:docPr id="249"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pic:cNvPicPr>
                      <a:picLocks noChangeAspect="1" noChangeArrowheads="1"/>
                    </pic:cNvPicPr>
                  </pic:nvPicPr>
                  <pic:blipFill>
                    <a:blip r:embed="rId124"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0276D0">
        <w:rPr>
          <w:noProof/>
          <w:position w:val="-6"/>
          <w:lang w:eastAsia="en-GB"/>
        </w:rPr>
        <w:drawing>
          <wp:inline distT="0" distB="0" distL="0" distR="0">
            <wp:extent cx="361950" cy="170815"/>
            <wp:effectExtent l="19050" t="0" r="0" b="0"/>
            <wp:docPr id="250"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pic:cNvPicPr>
                      <a:picLocks noChangeAspect="1" noChangeArrowheads="1"/>
                    </pic:cNvPicPr>
                  </pic:nvPicPr>
                  <pic:blipFill>
                    <a:blip r:embed="rId125" cstate="print"/>
                    <a:srcRect/>
                    <a:stretch>
                      <a:fillRect/>
                    </a:stretch>
                  </pic:blipFill>
                  <pic:spPr bwMode="auto">
                    <a:xfrm>
                      <a:off x="0" y="0"/>
                      <a:ext cx="361950" cy="170815"/>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0276D0">
        <w:rPr>
          <w:noProof/>
          <w:position w:val="-6"/>
          <w:lang w:eastAsia="en-GB"/>
        </w:rPr>
        <w:drawing>
          <wp:inline distT="0" distB="0" distL="0" distR="0">
            <wp:extent cx="361950" cy="170815"/>
            <wp:effectExtent l="19050" t="0" r="0" b="0"/>
            <wp:docPr id="251"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pic:cNvPicPr>
                      <a:picLocks noChangeAspect="1" noChangeArrowheads="1"/>
                    </pic:cNvPicPr>
                  </pic:nvPicPr>
                  <pic:blipFill>
                    <a:blip r:embed="rId126" cstate="print"/>
                    <a:srcRect/>
                    <a:stretch>
                      <a:fillRect/>
                    </a:stretch>
                  </pic:blipFill>
                  <pic:spPr bwMode="auto">
                    <a:xfrm>
                      <a:off x="0" y="0"/>
                      <a:ext cx="361950" cy="170815"/>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0276D0">
        <w:rPr>
          <w:noProof/>
          <w:position w:val="-4"/>
          <w:lang w:eastAsia="en-GB"/>
        </w:rPr>
        <w:drawing>
          <wp:inline distT="0" distB="0" distL="0" distR="0">
            <wp:extent cx="382270" cy="170815"/>
            <wp:effectExtent l="19050" t="0" r="0" b="0"/>
            <wp:docPr id="252"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pic:cNvPicPr>
                      <a:picLocks noChangeAspect="1" noChangeArrowheads="1"/>
                    </pic:cNvPicPr>
                  </pic:nvPicPr>
                  <pic:blipFill>
                    <a:blip r:embed="rId127"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w:t>
      </w:r>
    </w:p>
    <w:p w:rsidR="00166CA7" w:rsidRPr="00E9040D" w:rsidRDefault="00166CA7" w:rsidP="00166CA7">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eastAsia="en-GB"/>
        </w:rPr>
        <w:drawing>
          <wp:inline distT="0" distB="0" distL="0" distR="0">
            <wp:extent cx="443865" cy="231775"/>
            <wp:effectExtent l="19050" t="0" r="0" b="0"/>
            <wp:docPr id="253"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pic:cNvPicPr>
                      <a:picLocks noChangeAspect="1" noChangeArrowheads="1"/>
                    </pic:cNvPicPr>
                  </pic:nvPicPr>
                  <pic:blipFill>
                    <a:blip r:embed="rId128"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eastAsia="en-GB"/>
        </w:rPr>
        <w:drawing>
          <wp:inline distT="0" distB="0" distL="0" distR="0">
            <wp:extent cx="436880" cy="231775"/>
            <wp:effectExtent l="19050" t="0" r="1270" b="0"/>
            <wp:docPr id="254"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pic:cNvPicPr>
                      <a:picLocks noChangeAspect="1" noChangeArrowheads="1"/>
                    </pic:cNvPicPr>
                  </pic:nvPicPr>
                  <pic:blipFill>
                    <a:blip r:embed="rId129" cstate="print"/>
                    <a:srcRect/>
                    <a:stretch>
                      <a:fillRect/>
                    </a:stretch>
                  </pic:blipFill>
                  <pic:spPr bwMode="auto">
                    <a:xfrm>
                      <a:off x="0" y="0"/>
                      <a:ext cx="436880" cy="231775"/>
                    </a:xfrm>
                    <a:prstGeom prst="rect">
                      <a:avLst/>
                    </a:prstGeom>
                    <a:noFill/>
                    <a:ln w="9525">
                      <a:noFill/>
                      <a:miter lim="800000"/>
                      <a:headEnd/>
                      <a:tailEnd/>
                    </a:ln>
                  </pic:spPr>
                </pic:pic>
              </a:graphicData>
            </a:graphic>
          </wp:inline>
        </w:drawing>
      </w:r>
      <w:r w:rsidRPr="00E9040D">
        <w:t xml:space="preserve"> is determined as </w:t>
      </w:r>
    </w:p>
    <w:p w:rsidR="00166CA7" w:rsidRDefault="00166CA7" w:rsidP="00166CA7">
      <w:pPr>
        <w:pStyle w:val="B5"/>
        <w:ind w:left="1986"/>
      </w:pPr>
      <w:r>
        <w:t>-</w:t>
      </w:r>
      <w:r>
        <w:tab/>
      </w:r>
      <w:r w:rsidRPr="00E9040D">
        <w:t xml:space="preserve">If EPDCCH-PRB-set </w:t>
      </w:r>
      <w:r w:rsidR="000276D0">
        <w:rPr>
          <w:noProof/>
          <w:position w:val="-10"/>
          <w:lang w:eastAsia="en-GB"/>
        </w:rPr>
        <w:drawing>
          <wp:inline distT="0" distB="0" distL="0" distR="0">
            <wp:extent cx="116205" cy="149860"/>
            <wp:effectExtent l="19050" t="0" r="0" b="0"/>
            <wp:docPr id="255"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E9040D" w:rsidRDefault="00166CA7" w:rsidP="00166CA7">
      <w:pPr>
        <w:pStyle w:val="B5"/>
        <w:ind w:left="1986"/>
      </w:pPr>
      <w:r>
        <w:tab/>
      </w:r>
      <w:r w:rsidRPr="00E9040D">
        <w:t xml:space="preserve"> </w:t>
      </w:r>
      <w:r w:rsidR="000276D0">
        <w:rPr>
          <w:noProof/>
          <w:lang w:eastAsia="en-GB"/>
        </w:rPr>
        <w:drawing>
          <wp:inline distT="0" distB="0" distL="0" distR="0">
            <wp:extent cx="2995930" cy="416560"/>
            <wp:effectExtent l="0" t="0" r="0" b="0"/>
            <wp:docPr id="256"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pic:cNvPicPr>
                      <a:picLocks noChangeAspect="1" noChangeArrowheads="1"/>
                    </pic:cNvPicPr>
                  </pic:nvPicPr>
                  <pic:blipFill>
                    <a:blip r:embed="rId137" cstate="print"/>
                    <a:srcRect/>
                    <a:stretch>
                      <a:fillRect/>
                    </a:stretch>
                  </pic:blipFill>
                  <pic:spPr bwMode="auto">
                    <a:xfrm>
                      <a:off x="0" y="0"/>
                      <a:ext cx="2995930" cy="416560"/>
                    </a:xfrm>
                    <a:prstGeom prst="rect">
                      <a:avLst/>
                    </a:prstGeom>
                    <a:noFill/>
                    <a:ln w="9525">
                      <a:noFill/>
                      <a:miter lim="800000"/>
                      <a:headEnd/>
                      <a:tailEnd/>
                    </a:ln>
                  </pic:spPr>
                </pic:pic>
              </a:graphicData>
            </a:graphic>
          </wp:inline>
        </w:drawing>
      </w:r>
    </w:p>
    <w:p w:rsidR="00166CA7" w:rsidRDefault="00166CA7" w:rsidP="00166CA7">
      <w:pPr>
        <w:pStyle w:val="B5"/>
        <w:ind w:left="1986"/>
      </w:pPr>
      <w:r>
        <w:t>-</w:t>
      </w:r>
      <w:r>
        <w:tab/>
      </w:r>
      <w:r w:rsidRPr="00E9040D">
        <w:t xml:space="preserve">If EPDCCH-PRB-set </w:t>
      </w:r>
      <w:r w:rsidR="000276D0">
        <w:rPr>
          <w:noProof/>
          <w:position w:val="-10"/>
          <w:lang w:eastAsia="en-GB"/>
        </w:rPr>
        <w:drawing>
          <wp:inline distT="0" distB="0" distL="0" distR="0">
            <wp:extent cx="116205" cy="149860"/>
            <wp:effectExtent l="19050" t="0" r="0" b="0"/>
            <wp:docPr id="257"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 transmission</w:t>
      </w:r>
    </w:p>
    <w:p w:rsidR="00166CA7" w:rsidRPr="00E9040D" w:rsidRDefault="00166CA7" w:rsidP="00166CA7">
      <w:pPr>
        <w:pStyle w:val="B5"/>
        <w:ind w:left="1986"/>
      </w:pPr>
      <w:r>
        <w:tab/>
        <w:t xml:space="preserve"> </w:t>
      </w:r>
      <w:r w:rsidR="000276D0">
        <w:rPr>
          <w:noProof/>
          <w:lang w:eastAsia="en-GB"/>
        </w:rPr>
        <w:drawing>
          <wp:inline distT="0" distB="0" distL="0" distR="0">
            <wp:extent cx="3923665" cy="470535"/>
            <wp:effectExtent l="0" t="0" r="635" b="0"/>
            <wp:docPr id="258"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pic:cNvPicPr>
                      <a:picLocks noChangeAspect="1" noChangeArrowheads="1"/>
                    </pic:cNvPicPr>
                  </pic:nvPicPr>
                  <pic:blipFill>
                    <a:blip r:embed="rId138" cstate="print"/>
                    <a:srcRect/>
                    <a:stretch>
                      <a:fillRect/>
                    </a:stretch>
                  </pic:blipFill>
                  <pic:spPr bwMode="auto">
                    <a:xfrm>
                      <a:off x="0" y="0"/>
                      <a:ext cx="3923665" cy="470535"/>
                    </a:xfrm>
                    <a:prstGeom prst="rect">
                      <a:avLst/>
                    </a:prstGeom>
                    <a:noFill/>
                    <a:ln w="9525">
                      <a:noFill/>
                      <a:miter lim="800000"/>
                      <a:headEnd/>
                      <a:tailEnd/>
                    </a:ln>
                  </pic:spPr>
                </pic:pic>
              </a:graphicData>
            </a:graphic>
          </wp:inline>
        </w:drawing>
      </w:r>
    </w:p>
    <w:p w:rsidR="00166CA7" w:rsidRDefault="00166CA7" w:rsidP="00166CA7">
      <w:pPr>
        <w:pStyle w:val="B5"/>
        <w:ind w:left="1986"/>
        <w:rPr>
          <w:lang w:eastAsia="zh-CN"/>
        </w:rPr>
      </w:pPr>
      <w:r>
        <w:rPr>
          <w:rFonts w:eastAsia="SimSun"/>
          <w:lang w:eastAsia="zh-CN"/>
        </w:rPr>
        <w:tab/>
      </w:r>
      <w:r w:rsidRPr="00E9040D">
        <w:rPr>
          <w:rFonts w:eastAsia="SimSun" w:hint="eastAsia"/>
          <w:lang w:eastAsia="zh-CN"/>
        </w:rPr>
        <w:t xml:space="preserve">where </w:t>
      </w:r>
      <w:r w:rsidR="000276D0">
        <w:rPr>
          <w:rFonts w:eastAsia="SimSun"/>
          <w:noProof/>
          <w:position w:val="-12"/>
          <w:lang w:eastAsia="en-GB"/>
        </w:rPr>
        <w:drawing>
          <wp:inline distT="0" distB="0" distL="0" distR="0">
            <wp:extent cx="436880" cy="245745"/>
            <wp:effectExtent l="19050" t="0" r="1270" b="0"/>
            <wp:docPr id="259"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0276D0">
        <w:rPr>
          <w:noProof/>
          <w:position w:val="-10"/>
          <w:lang w:eastAsia="en-GB"/>
        </w:rPr>
        <w:drawing>
          <wp:inline distT="0" distB="0" distL="0" distR="0">
            <wp:extent cx="109220" cy="149860"/>
            <wp:effectExtent l="19050" t="0" r="5080" b="0"/>
            <wp:docPr id="260"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SimSun"/>
          <w:lang w:eastAsia="zh-CN"/>
        </w:rPr>
        <w:t xml:space="preserve">in subframe </w:t>
      </w:r>
      <w:r w:rsidR="000276D0">
        <w:rPr>
          <w:noProof/>
          <w:position w:val="-12"/>
          <w:lang w:eastAsia="en-GB"/>
        </w:rPr>
        <w:drawing>
          <wp:inline distT="0" distB="0" distL="0" distR="0">
            <wp:extent cx="347980" cy="204470"/>
            <wp:effectExtent l="0" t="0" r="0" b="0"/>
            <wp:docPr id="261"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pic:cNvPicPr>
                      <a:picLocks noChangeAspect="1" noChangeArrowheads="1"/>
                    </pic:cNvPicPr>
                  </pic:nvPicPr>
                  <pic:blipFill>
                    <a:blip r:embed="rId140"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rFonts w:eastAsia="SimSun"/>
          <w:noProof/>
          <w:position w:val="-12"/>
          <w:lang w:eastAsia="en-GB"/>
        </w:rPr>
        <w:drawing>
          <wp:inline distT="0" distB="0" distL="0" distR="0">
            <wp:extent cx="552450" cy="252730"/>
            <wp:effectExtent l="19050" t="0" r="0" b="0"/>
            <wp:docPr id="262"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rPr>
          <w:rFonts w:eastAsia="SimSun"/>
          <w:lang w:eastAsia="zh-CN"/>
        </w:rPr>
        <w:t xml:space="preserve"> for EPDCCH-PRB-set </w:t>
      </w:r>
      <w:r w:rsidR="000276D0">
        <w:rPr>
          <w:noProof/>
          <w:position w:val="-10"/>
          <w:lang w:eastAsia="en-GB"/>
        </w:rPr>
        <w:drawing>
          <wp:inline distT="0" distB="0" distL="0" distR="0">
            <wp:extent cx="109220" cy="149860"/>
            <wp:effectExtent l="19050" t="0" r="5080" b="0"/>
            <wp:docPr id="263"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SimSun"/>
          <w:lang w:eastAsia="zh-CN"/>
        </w:rPr>
        <w:t xml:space="preserve">is configured by the higher layer parameter pucch-ResourceStartOffset-r11 , </w:t>
      </w:r>
      <w:r w:rsidR="000276D0">
        <w:rPr>
          <w:rFonts w:eastAsia="SimSun"/>
          <w:noProof/>
          <w:position w:val="-12"/>
          <w:lang w:eastAsia="en-GB"/>
        </w:rPr>
        <w:drawing>
          <wp:inline distT="0" distB="0" distL="0" distR="0">
            <wp:extent cx="497840" cy="231775"/>
            <wp:effectExtent l="0" t="0" r="0" b="0"/>
            <wp:docPr id="264"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rPr>
          <w:rFonts w:eastAsia="SimSun"/>
          <w:lang w:eastAsia="zh-CN"/>
        </w:rPr>
        <w:t xml:space="preserve">for EPDCCH-PRB-set </w:t>
      </w:r>
      <w:r w:rsidR="000276D0">
        <w:rPr>
          <w:noProof/>
          <w:position w:val="-10"/>
          <w:lang w:eastAsia="en-GB"/>
        </w:rPr>
        <w:drawing>
          <wp:inline distT="0" distB="0" distL="0" distR="0">
            <wp:extent cx="109220" cy="149860"/>
            <wp:effectExtent l="19050" t="0" r="5080" b="0"/>
            <wp:docPr id="265"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SimSun"/>
          <w:lang w:eastAsia="zh-CN"/>
        </w:rPr>
        <w:t xml:space="preserve">in subframe </w:t>
      </w:r>
      <w:r w:rsidR="000276D0">
        <w:rPr>
          <w:noProof/>
          <w:position w:val="-12"/>
          <w:lang w:eastAsia="en-GB"/>
        </w:rPr>
        <w:drawing>
          <wp:inline distT="0" distB="0" distL="0" distR="0">
            <wp:extent cx="347980" cy="204470"/>
            <wp:effectExtent l="0" t="0" r="0" b="0"/>
            <wp:docPr id="266"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pic:cNvPicPr>
                      <a:picLocks noChangeAspect="1" noChangeArrowheads="1"/>
                    </pic:cNvPicPr>
                  </pic:nvPicPr>
                  <pic:blipFill>
                    <a:blip r:embed="rId140"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is given in </w:t>
      </w:r>
      <w:r>
        <w:rPr>
          <w:rFonts w:eastAsia="SimSun"/>
          <w:lang w:eastAsia="zh-CN"/>
        </w:rPr>
        <w:t>subclause</w:t>
      </w:r>
      <w:r w:rsidRPr="00E9040D">
        <w:rPr>
          <w:rFonts w:eastAsia="SimSun"/>
          <w:lang w:eastAsia="zh-CN"/>
        </w:rPr>
        <w:t xml:space="preserve"> 6.8A.1 in [3], </w:t>
      </w:r>
      <w:r w:rsidR="000276D0">
        <w:rPr>
          <w:rFonts w:eastAsia="SimSun"/>
          <w:noProof/>
          <w:lang w:eastAsia="en-GB"/>
        </w:rPr>
        <w:drawing>
          <wp:inline distT="0" distB="0" distL="0" distR="0">
            <wp:extent cx="149860" cy="170815"/>
            <wp:effectExtent l="19050" t="0" r="2540" b="0"/>
            <wp:docPr id="267"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eastAsia="SimSun"/>
          <w:lang w:eastAsia="zh-CN"/>
        </w:rPr>
        <w:t xml:space="preserve">is determined from the antenna port used for EPDCCH transmission in subframe </w:t>
      </w:r>
      <w:r w:rsidR="000276D0">
        <w:rPr>
          <w:noProof/>
          <w:position w:val="-12"/>
          <w:lang w:eastAsia="en-GB"/>
        </w:rPr>
        <w:drawing>
          <wp:inline distT="0" distB="0" distL="0" distR="0">
            <wp:extent cx="347980" cy="204470"/>
            <wp:effectExtent l="0" t="0" r="0" b="0"/>
            <wp:docPr id="268"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pic:cNvPicPr>
                      <a:picLocks noChangeAspect="1" noChangeArrowheads="1"/>
                    </pic:cNvPicPr>
                  </pic:nvPicPr>
                  <pic:blipFill>
                    <a:blip r:embed="rId140"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which is described in </w:t>
      </w:r>
      <w:r>
        <w:rPr>
          <w:rFonts w:eastAsia="SimSun"/>
          <w:lang w:eastAsia="zh-CN"/>
        </w:rPr>
        <w:t>subclause</w:t>
      </w:r>
      <w:r w:rsidRPr="00E9040D">
        <w:rPr>
          <w:rFonts w:eastAsia="SimSun"/>
          <w:lang w:eastAsia="zh-CN"/>
        </w:rPr>
        <w:t xml:space="preserve"> 6.8A.5 in [3]. If </w:t>
      </w:r>
      <w:r w:rsidR="000276D0">
        <w:rPr>
          <w:noProof/>
          <w:position w:val="-6"/>
          <w:lang w:eastAsia="en-GB"/>
        </w:rPr>
        <w:drawing>
          <wp:inline distT="0" distB="0" distL="0" distR="0">
            <wp:extent cx="395605" cy="170815"/>
            <wp:effectExtent l="19050" t="0" r="0" b="0"/>
            <wp:docPr id="269"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pic:cNvPicPr>
                      <a:picLocks noChangeAspect="1" noChangeArrowheads="1"/>
                    </pic:cNvPicPr>
                  </pic:nvPicPr>
                  <pic:blipFill>
                    <a:blip r:embed="rId141" cstate="print"/>
                    <a:srcRect/>
                    <a:stretch>
                      <a:fillRect/>
                    </a:stretch>
                  </pic:blipFill>
                  <pic:spPr bwMode="auto">
                    <a:xfrm>
                      <a:off x="0" y="0"/>
                      <a:ext cx="395605" cy="170815"/>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2"/>
          <w:lang w:eastAsia="en-GB"/>
        </w:rPr>
        <w:drawing>
          <wp:inline distT="0" distB="0" distL="0" distR="0">
            <wp:extent cx="340995" cy="231775"/>
            <wp:effectExtent l="0" t="0" r="1905" b="0"/>
            <wp:docPr id="270"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pic:cNvPicPr>
                      <a:picLocks noChangeAspect="1" noChangeArrowheads="1"/>
                    </pic:cNvPicPr>
                  </pic:nvPicPr>
                  <pic:blipFill>
                    <a:blip r:embed="rId142" cstate="print"/>
                    <a:srcRect/>
                    <a:stretch>
                      <a:fillRect/>
                    </a:stretch>
                  </pic:blipFill>
                  <pic:spPr bwMode="auto">
                    <a:xfrm>
                      <a:off x="0" y="0"/>
                      <a:ext cx="340995" cy="231775"/>
                    </a:xfrm>
                    <a:prstGeom prst="rect">
                      <a:avLst/>
                    </a:prstGeom>
                    <a:noFill/>
                    <a:ln w="9525">
                      <a:noFill/>
                      <a:miter lim="800000"/>
                      <a:headEnd/>
                      <a:tailEnd/>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0276D0">
        <w:rPr>
          <w:noProof/>
          <w:position w:val="-6"/>
          <w:lang w:eastAsia="en-GB"/>
        </w:rPr>
        <w:drawing>
          <wp:inline distT="0" distB="0" distL="0" distR="0">
            <wp:extent cx="382270" cy="170815"/>
            <wp:effectExtent l="19050" t="0" r="0" b="0"/>
            <wp:docPr id="271"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pic:cNvPicPr>
                      <a:picLocks noChangeAspect="1" noChangeArrowheads="1"/>
                    </pic:cNvPicPr>
                  </pic:nvPicPr>
                  <pic:blipFill>
                    <a:blip r:embed="rId143"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2"/>
          <w:lang w:eastAsia="en-GB"/>
        </w:rPr>
        <w:drawing>
          <wp:inline distT="0" distB="0" distL="0" distR="0">
            <wp:extent cx="340995" cy="231775"/>
            <wp:effectExtent l="0" t="0" r="1905" b="0"/>
            <wp:docPr id="272"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pic:cNvPicPr>
                      <a:picLocks noChangeAspect="1" noChangeArrowheads="1"/>
                    </pic:cNvPicPr>
                  </pic:nvPicPr>
                  <pic:blipFill>
                    <a:blip r:embed="rId142" cstate="print"/>
                    <a:srcRect/>
                    <a:stretch>
                      <a:fillRect/>
                    </a:stretch>
                  </pic:blipFill>
                  <pic:spPr bwMode="auto">
                    <a:xfrm>
                      <a:off x="0" y="0"/>
                      <a:ext cx="340995" cy="231775"/>
                    </a:xfrm>
                    <a:prstGeom prst="rect">
                      <a:avLst/>
                    </a:prstGeom>
                    <a:noFill/>
                    <a:ln w="9525">
                      <a:noFill/>
                      <a:miter lim="800000"/>
                      <a:headEnd/>
                      <a:tailEnd/>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0276D0">
        <w:rPr>
          <w:noProof/>
          <w:position w:val="-12"/>
          <w:lang w:eastAsia="en-GB"/>
        </w:rPr>
        <w:drawing>
          <wp:inline distT="0" distB="0" distL="0" distR="0">
            <wp:extent cx="347980" cy="204470"/>
            <wp:effectExtent l="0" t="0" r="0" b="0"/>
            <wp:docPr id="273"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4"/>
          <w:lang w:eastAsia="en-GB"/>
        </w:rPr>
        <w:drawing>
          <wp:inline distT="0" distB="0" distL="0" distR="0">
            <wp:extent cx="709930" cy="245745"/>
            <wp:effectExtent l="19050" t="0" r="0" b="0"/>
            <wp:docPr id="274"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SimSun"/>
          <w:lang w:eastAsia="zh-CN"/>
        </w:rPr>
        <w:t xml:space="preserve"> is equal to the number of ECCEs in EPDCCH-PRB-set </w:t>
      </w:r>
      <w:r w:rsidR="000276D0">
        <w:rPr>
          <w:noProof/>
          <w:position w:val="-10"/>
          <w:lang w:eastAsia="en-GB"/>
        </w:rPr>
        <w:drawing>
          <wp:inline distT="0" distB="0" distL="0" distR="0">
            <wp:extent cx="109220" cy="149860"/>
            <wp:effectExtent l="19050" t="0" r="5080" b="0"/>
            <wp:docPr id="275"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SimSun"/>
          <w:lang w:eastAsia="zh-CN"/>
        </w:rPr>
        <w:t xml:space="preserve">configured for that UE in subframe </w:t>
      </w:r>
      <w:r w:rsidR="000276D0">
        <w:rPr>
          <w:noProof/>
          <w:position w:val="-12"/>
          <w:lang w:eastAsia="en-GB"/>
        </w:rPr>
        <w:drawing>
          <wp:inline distT="0" distB="0" distL="0" distR="0">
            <wp:extent cx="347980" cy="204470"/>
            <wp:effectExtent l="0" t="0" r="0" b="0"/>
            <wp:docPr id="276"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If the UE is not configured to monitor EPDCCH in subframe</w:t>
      </w:r>
      <w:r w:rsidR="000276D0">
        <w:rPr>
          <w:noProof/>
          <w:position w:val="-12"/>
          <w:lang w:eastAsia="en-GB"/>
        </w:rPr>
        <w:drawing>
          <wp:inline distT="0" distB="0" distL="0" distR="0">
            <wp:extent cx="347980" cy="204470"/>
            <wp:effectExtent l="0" t="0" r="0" b="0"/>
            <wp:docPr id="277"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000276D0">
        <w:rPr>
          <w:noProof/>
          <w:position w:val="-14"/>
          <w:lang w:eastAsia="en-GB"/>
        </w:rPr>
        <w:drawing>
          <wp:inline distT="0" distB="0" distL="0" distR="0">
            <wp:extent cx="709930" cy="245745"/>
            <wp:effectExtent l="19050" t="0" r="0" b="0"/>
            <wp:docPr id="278"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SimSun"/>
          <w:lang w:eastAsia="zh-CN"/>
        </w:rPr>
        <w:t xml:space="preserve"> is equal to the number of ECCEs computed assuming EPDCCH-PRB-set </w:t>
      </w:r>
      <w:r w:rsidR="000276D0">
        <w:rPr>
          <w:noProof/>
          <w:position w:val="-10"/>
          <w:lang w:eastAsia="en-GB"/>
        </w:rPr>
        <w:drawing>
          <wp:inline distT="0" distB="0" distL="0" distR="0">
            <wp:extent cx="109220" cy="149860"/>
            <wp:effectExtent l="19050" t="0" r="5080" b="0"/>
            <wp:docPr id="279"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SimSun"/>
          <w:lang w:eastAsia="zh-CN"/>
        </w:rPr>
        <w:t>is configured for that UE in subframe</w:t>
      </w:r>
      <w:r w:rsidR="000276D0">
        <w:rPr>
          <w:noProof/>
          <w:position w:val="-12"/>
          <w:lang w:eastAsia="en-GB"/>
        </w:rPr>
        <w:drawing>
          <wp:inline distT="0" distB="0" distL="0" distR="0">
            <wp:extent cx="347980" cy="204470"/>
            <wp:effectExtent l="0" t="0" r="0" b="0"/>
            <wp:docPr id="280"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SimSun"/>
          <w:lang w:eastAsia="zh-CN"/>
        </w:rPr>
        <w:t xml:space="preserve">. </w:t>
      </w:r>
      <w:r w:rsidRPr="00E9040D">
        <w:t xml:space="preserve">For normal downlink CP, if subframe </w:t>
      </w:r>
      <w:r w:rsidR="000276D0">
        <w:rPr>
          <w:noProof/>
          <w:position w:val="-12"/>
          <w:lang w:eastAsia="en-GB"/>
        </w:rPr>
        <w:drawing>
          <wp:inline distT="0" distB="0" distL="0" distR="0">
            <wp:extent cx="347980" cy="204470"/>
            <wp:effectExtent l="0" t="0" r="0" b="0"/>
            <wp:docPr id="281"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0276D0">
        <w:rPr>
          <w:noProof/>
          <w:position w:val="-14"/>
          <w:lang w:eastAsia="en-GB"/>
        </w:rPr>
        <w:drawing>
          <wp:inline distT="0" distB="0" distL="0" distR="0">
            <wp:extent cx="709930" cy="245745"/>
            <wp:effectExtent l="19050" t="0" r="0" b="0"/>
            <wp:docPr id="282"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 xml:space="preserve">is equal to 0. For extended downlink CP, if subframe </w:t>
      </w:r>
      <w:r w:rsidR="000276D0">
        <w:rPr>
          <w:noProof/>
          <w:position w:val="-12"/>
          <w:lang w:eastAsia="en-GB"/>
        </w:rPr>
        <w:lastRenderedPageBreak/>
        <w:drawing>
          <wp:inline distT="0" distB="0" distL="0" distR="0">
            <wp:extent cx="347980" cy="204470"/>
            <wp:effectExtent l="0" t="0" r="0" b="0"/>
            <wp:docPr id="283"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0276D0">
        <w:rPr>
          <w:noProof/>
          <w:position w:val="-14"/>
          <w:lang w:eastAsia="en-GB"/>
        </w:rPr>
        <w:drawing>
          <wp:inline distT="0" distB="0" distL="0" distR="0">
            <wp:extent cx="709930" cy="245745"/>
            <wp:effectExtent l="19050" t="0" r="0" b="0"/>
            <wp:docPr id="284"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is equal to 0.</w:t>
      </w:r>
      <w:r w:rsidRPr="00E9040D">
        <w:rPr>
          <w:rFonts w:hint="eastAsia"/>
          <w:lang w:eastAsia="zh-CN"/>
        </w:rPr>
        <w:t xml:space="preserve"> </w:t>
      </w:r>
    </w:p>
    <w:p w:rsidR="00166CA7" w:rsidRPr="00E9040D" w:rsidRDefault="00166CA7" w:rsidP="00166CA7">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eastAsia="en-GB"/>
        </w:rPr>
        <w:drawing>
          <wp:inline distT="0" distB="0" distL="0" distR="0">
            <wp:extent cx="443865" cy="231775"/>
            <wp:effectExtent l="19050" t="0" r="0" b="0"/>
            <wp:docPr id="285"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pic:cNvPicPr>
                      <a:picLocks noChangeAspect="1" noChangeArrowheads="1"/>
                    </pic:cNvPicPr>
                  </pic:nvPicPr>
                  <pic:blipFill>
                    <a:blip r:embed="rId128"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eastAsia="en-GB"/>
        </w:rPr>
        <w:drawing>
          <wp:inline distT="0" distB="0" distL="0" distR="0">
            <wp:extent cx="436880" cy="231775"/>
            <wp:effectExtent l="19050" t="0" r="1270" b="0"/>
            <wp:docPr id="286"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pic:cNvPicPr>
                      <a:picLocks noChangeAspect="1" noChangeArrowheads="1"/>
                    </pic:cNvPicPr>
                  </pic:nvPicPr>
                  <pic:blipFill>
                    <a:blip r:embed="rId129" cstate="print"/>
                    <a:srcRect/>
                    <a:stretch>
                      <a:fillRect/>
                    </a:stretch>
                  </pic:blipFill>
                  <pic:spPr bwMode="auto">
                    <a:xfrm>
                      <a:off x="0" y="0"/>
                      <a:ext cx="436880" cy="231775"/>
                    </a:xfrm>
                    <a:prstGeom prst="rect">
                      <a:avLst/>
                    </a:prstGeom>
                    <a:noFill/>
                    <a:ln w="9525">
                      <a:noFill/>
                      <a:miter lim="800000"/>
                      <a:headEnd/>
                      <a:tailEnd/>
                    </a:ln>
                  </pic:spPr>
                </pic:pic>
              </a:graphicData>
            </a:graphic>
          </wp:inline>
        </w:drawing>
      </w:r>
      <w:r w:rsidRPr="00E9040D">
        <w:t xml:space="preserve"> is determined as </w:t>
      </w:r>
    </w:p>
    <w:p w:rsidR="00166CA7" w:rsidRDefault="00166CA7" w:rsidP="00166CA7">
      <w:pPr>
        <w:pStyle w:val="B5"/>
        <w:ind w:left="1986"/>
      </w:pPr>
      <w:r>
        <w:t>-</w:t>
      </w:r>
      <w:r>
        <w:tab/>
      </w:r>
      <w:r w:rsidRPr="00E9040D">
        <w:t xml:space="preserve">If EPDCCH-PRB-set </w:t>
      </w:r>
      <w:r w:rsidR="000276D0">
        <w:rPr>
          <w:noProof/>
          <w:lang w:eastAsia="en-GB"/>
        </w:rPr>
        <w:drawing>
          <wp:inline distT="0" distB="0" distL="0" distR="0">
            <wp:extent cx="116205" cy="149860"/>
            <wp:effectExtent l="19050" t="0" r="0" b="0"/>
            <wp:docPr id="287"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8C2B1A" w:rsidRDefault="00166CA7" w:rsidP="00166CA7">
      <w:pPr>
        <w:pStyle w:val="B5"/>
        <w:ind w:left="1986"/>
      </w:pPr>
      <w:r>
        <w:tab/>
        <w:t xml:space="preserve"> </w:t>
      </w:r>
      <w:r w:rsidR="000276D0">
        <w:rPr>
          <w:noProof/>
          <w:position w:val="-28"/>
          <w:lang w:eastAsia="en-GB"/>
        </w:rPr>
        <w:drawing>
          <wp:inline distT="0" distB="0" distL="0" distR="0">
            <wp:extent cx="3964940" cy="416560"/>
            <wp:effectExtent l="0" t="0" r="0" b="0"/>
            <wp:docPr id="288"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pic:cNvPicPr>
                      <a:picLocks noChangeAspect="1" noChangeArrowheads="1"/>
                    </pic:cNvPicPr>
                  </pic:nvPicPr>
                  <pic:blipFill>
                    <a:blip r:embed="rId144" cstate="print"/>
                    <a:srcRect/>
                    <a:stretch>
                      <a:fillRect/>
                    </a:stretch>
                  </pic:blipFill>
                  <pic:spPr bwMode="auto">
                    <a:xfrm>
                      <a:off x="0" y="0"/>
                      <a:ext cx="3964940" cy="416560"/>
                    </a:xfrm>
                    <a:prstGeom prst="rect">
                      <a:avLst/>
                    </a:prstGeom>
                    <a:noFill/>
                    <a:ln w="9525">
                      <a:noFill/>
                      <a:miter lim="800000"/>
                      <a:headEnd/>
                      <a:tailEnd/>
                    </a:ln>
                  </pic:spPr>
                </pic:pic>
              </a:graphicData>
            </a:graphic>
          </wp:inline>
        </w:drawing>
      </w:r>
    </w:p>
    <w:p w:rsidR="00166CA7" w:rsidRDefault="00166CA7" w:rsidP="00166CA7">
      <w:pPr>
        <w:pStyle w:val="B5"/>
        <w:ind w:left="1986"/>
      </w:pPr>
      <w:r>
        <w:t>-</w:t>
      </w:r>
      <w:r>
        <w:tab/>
      </w:r>
      <w:r w:rsidRPr="00E9040D">
        <w:t xml:space="preserve">If EPDCCH-PRB-set </w:t>
      </w:r>
      <w:r w:rsidR="000276D0">
        <w:rPr>
          <w:noProof/>
          <w:lang w:eastAsia="en-GB"/>
        </w:rPr>
        <w:drawing>
          <wp:inline distT="0" distB="0" distL="0" distR="0">
            <wp:extent cx="116205" cy="149860"/>
            <wp:effectExtent l="19050" t="0" r="0" b="0"/>
            <wp:docPr id="289"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166CA7" w:rsidRPr="008C2B1A" w:rsidRDefault="00166CA7" w:rsidP="00166CA7">
      <w:pPr>
        <w:pStyle w:val="B5"/>
        <w:ind w:left="1986"/>
      </w:pPr>
      <w:r>
        <w:tab/>
        <w:t xml:space="preserve"> </w:t>
      </w:r>
      <w:r w:rsidR="000276D0">
        <w:rPr>
          <w:noProof/>
          <w:position w:val="-32"/>
          <w:lang w:eastAsia="en-GB"/>
        </w:rPr>
        <w:drawing>
          <wp:inline distT="0" distB="0" distL="0" distR="0">
            <wp:extent cx="4933950" cy="470535"/>
            <wp:effectExtent l="0" t="0" r="0" b="0"/>
            <wp:docPr id="290"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145" cstate="print"/>
                    <a:srcRect/>
                    <a:stretch>
                      <a:fillRect/>
                    </a:stretch>
                  </pic:blipFill>
                  <pic:spPr bwMode="auto">
                    <a:xfrm>
                      <a:off x="0" y="0"/>
                      <a:ext cx="4933950" cy="470535"/>
                    </a:xfrm>
                    <a:prstGeom prst="rect">
                      <a:avLst/>
                    </a:prstGeom>
                    <a:noFill/>
                    <a:ln w="9525">
                      <a:noFill/>
                      <a:miter lim="800000"/>
                      <a:headEnd/>
                      <a:tailEnd/>
                    </a:ln>
                  </pic:spPr>
                </pic:pic>
              </a:graphicData>
            </a:graphic>
          </wp:inline>
        </w:drawing>
      </w:r>
    </w:p>
    <w:p w:rsidR="00166CA7" w:rsidRDefault="00166CA7" w:rsidP="00166CA7">
      <w:pPr>
        <w:pStyle w:val="B5"/>
        <w:ind w:left="1986"/>
        <w:rPr>
          <w:rFonts w:eastAsia="SimSun"/>
          <w:lang w:val="en-US" w:eastAsia="zh-CN"/>
        </w:rPr>
      </w:pPr>
      <w:r>
        <w:rPr>
          <w:rFonts w:eastAsia="SimSun"/>
          <w:lang w:val="en-US" w:eastAsia="zh-CN"/>
        </w:rPr>
        <w:tab/>
        <w:t>where</w:t>
      </w:r>
    </w:p>
    <w:p w:rsidR="00166CA7" w:rsidRPr="008C2B1A" w:rsidRDefault="00166CA7" w:rsidP="00166CA7">
      <w:pPr>
        <w:pStyle w:val="B5"/>
        <w:ind w:left="2270"/>
      </w:pPr>
      <w:r>
        <w:t>-</w:t>
      </w:r>
      <w:r>
        <w:tab/>
      </w:r>
      <w:r w:rsidRPr="008C2B1A">
        <w:t xml:space="preserve">if the value of </w:t>
      </w:r>
      <w:r w:rsidR="000276D0">
        <w:rPr>
          <w:noProof/>
          <w:lang w:eastAsia="en-GB"/>
        </w:rPr>
        <w:drawing>
          <wp:inline distT="0" distB="0" distL="0" distR="0">
            <wp:extent cx="170815" cy="211455"/>
            <wp:effectExtent l="19050" t="0" r="0" b="0"/>
            <wp:docPr id="291"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sidRPr="008C2B1A">
        <w:t xml:space="preserve"> is same as the value of an index </w:t>
      </w:r>
      <w:r w:rsidR="000276D0">
        <w:rPr>
          <w:noProof/>
          <w:lang w:eastAsia="en-GB"/>
        </w:rPr>
        <w:drawing>
          <wp:inline distT="0" distB="0" distL="0" distR="0">
            <wp:extent cx="211455" cy="204470"/>
            <wp:effectExtent l="19050" t="0" r="0" b="0"/>
            <wp:docPr id="292"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sidRPr="008C2B1A">
        <w:t xml:space="preserve">, where </w:t>
      </w:r>
      <w:r w:rsidR="000276D0">
        <w:rPr>
          <w:noProof/>
          <w:lang w:eastAsia="en-GB"/>
        </w:rPr>
        <w:drawing>
          <wp:inline distT="0" distB="0" distL="0" distR="0">
            <wp:extent cx="457200" cy="204470"/>
            <wp:effectExtent l="19050" t="0" r="0" b="0"/>
            <wp:docPr id="293"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sidRPr="008C2B1A">
        <w:t>, then</w:t>
      </w:r>
      <w:r w:rsidRPr="008C2B1A">
        <w:rPr>
          <w:rFonts w:hint="eastAsia"/>
        </w:rPr>
        <w:t xml:space="preserve"> </w:t>
      </w:r>
      <w:r w:rsidR="000276D0">
        <w:rPr>
          <w:noProof/>
          <w:lang w:eastAsia="en-GB"/>
        </w:rPr>
        <w:drawing>
          <wp:inline distT="0" distB="0" distL="0" distR="0">
            <wp:extent cx="382270" cy="149860"/>
            <wp:effectExtent l="19050" t="0" r="0" b="0"/>
            <wp:docPr id="294"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pic:cNvPicPr>
                      <a:picLocks noChangeAspect="1" noChangeArrowheads="1"/>
                    </pic:cNvPicPr>
                  </pic:nvPicPr>
                  <pic:blipFill>
                    <a:blip r:embed="rId104"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8C2B1A">
        <w:t>;</w:t>
      </w:r>
      <w:r w:rsidRPr="00E9040D">
        <w:t xml:space="preserve"> </w:t>
      </w:r>
    </w:p>
    <w:p w:rsidR="00166CA7" w:rsidRPr="008C2B1A" w:rsidRDefault="00166CA7" w:rsidP="00166CA7">
      <w:pPr>
        <w:pStyle w:val="B5"/>
        <w:ind w:left="2270"/>
      </w:pPr>
      <w:r>
        <w:t>-</w:t>
      </w:r>
      <w:r>
        <w:tab/>
      </w:r>
      <w:r w:rsidRPr="008C2B1A">
        <w:t xml:space="preserve">otherwise, if the value of </w:t>
      </w:r>
      <w:r w:rsidR="000276D0">
        <w:rPr>
          <w:noProof/>
          <w:lang w:eastAsia="en-GB"/>
        </w:rPr>
        <w:drawing>
          <wp:inline distT="0" distB="0" distL="0" distR="0">
            <wp:extent cx="170815" cy="211455"/>
            <wp:effectExtent l="19050" t="0" r="0" b="0"/>
            <wp:docPr id="295"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t xml:space="preserve"> </w:t>
      </w:r>
      <w:r w:rsidRPr="008C2B1A">
        <w:t xml:space="preserve">is same as the value of an index </w:t>
      </w:r>
      <w:r w:rsidR="000276D0">
        <w:rPr>
          <w:noProof/>
          <w:lang w:eastAsia="en-GB"/>
        </w:rPr>
        <w:drawing>
          <wp:inline distT="0" distB="0" distL="0" distR="0">
            <wp:extent cx="156845" cy="211455"/>
            <wp:effectExtent l="19050" t="0" r="0" b="0"/>
            <wp:docPr id="296"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sidRPr="008C2B1A">
        <w:t xml:space="preserve">, where </w:t>
      </w:r>
      <w:r w:rsidR="000276D0">
        <w:rPr>
          <w:noProof/>
          <w:lang w:eastAsia="en-GB"/>
        </w:rPr>
        <w:drawing>
          <wp:inline distT="0" distB="0" distL="0" distR="0">
            <wp:extent cx="457200" cy="211455"/>
            <wp:effectExtent l="19050" t="0" r="0" b="0"/>
            <wp:docPr id="297"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8C2B1A">
        <w:t xml:space="preserve">, then </w:t>
      </w:r>
      <w:r w:rsidR="000276D0">
        <w:rPr>
          <w:noProof/>
          <w:lang w:eastAsia="en-GB"/>
        </w:rPr>
        <w:drawing>
          <wp:inline distT="0" distB="0" distL="0" distR="0">
            <wp:extent cx="382270" cy="149860"/>
            <wp:effectExtent l="19050" t="0" r="0" b="0"/>
            <wp:docPr id="298"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pic:cNvPicPr>
                      <a:picLocks noChangeAspect="1" noChangeArrowheads="1"/>
                    </pic:cNvPicPr>
                  </pic:nvPicPr>
                  <pic:blipFill>
                    <a:blip r:embed="rId105"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8C2B1A">
        <w:t xml:space="preserve">; </w:t>
      </w:r>
    </w:p>
    <w:p w:rsidR="00166CA7" w:rsidRDefault="00166CA7" w:rsidP="00166CA7">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0276D0">
        <w:rPr>
          <w:noProof/>
          <w:position w:val="-14"/>
          <w:lang w:eastAsia="en-GB"/>
        </w:rPr>
        <w:drawing>
          <wp:inline distT="0" distB="0" distL="0" distR="0">
            <wp:extent cx="436880" cy="245745"/>
            <wp:effectExtent l="19050" t="0" r="1270" b="0"/>
            <wp:docPr id="299"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0276D0">
        <w:rPr>
          <w:noProof/>
          <w:position w:val="-10"/>
          <w:lang w:eastAsia="en-GB"/>
        </w:rPr>
        <w:drawing>
          <wp:inline distT="0" distB="0" distL="0" distR="0">
            <wp:extent cx="116205" cy="149860"/>
            <wp:effectExtent l="19050" t="0" r="0" b="0"/>
            <wp:docPr id="300"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in subframe</w:t>
      </w:r>
      <w:r>
        <w:t xml:space="preserve"> </w:t>
      </w:r>
      <w:r w:rsidR="000276D0">
        <w:rPr>
          <w:noProof/>
          <w:position w:val="-12"/>
          <w:lang w:eastAsia="en-GB"/>
        </w:rPr>
        <w:drawing>
          <wp:inline distT="0" distB="0" distL="0" distR="0">
            <wp:extent cx="402590" cy="231775"/>
            <wp:effectExtent l="0" t="0" r="0" b="0"/>
            <wp:docPr id="301"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rsidRPr="00E9040D">
        <w:t xml:space="preserve">, </w:t>
      </w:r>
      <w:r w:rsidR="000276D0">
        <w:rPr>
          <w:noProof/>
          <w:position w:val="-14"/>
          <w:lang w:eastAsia="en-GB"/>
        </w:rPr>
        <w:drawing>
          <wp:inline distT="0" distB="0" distL="0" distR="0">
            <wp:extent cx="552450" cy="252730"/>
            <wp:effectExtent l="19050" t="0" r="0" b="0"/>
            <wp:docPr id="302"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t xml:space="preserve"> for EPDCCH-PRB-set </w:t>
      </w:r>
      <w:r w:rsidR="000276D0">
        <w:rPr>
          <w:noProof/>
          <w:position w:val="-10"/>
          <w:lang w:eastAsia="en-GB"/>
        </w:rPr>
        <w:drawing>
          <wp:inline distT="0" distB="0" distL="0" distR="0">
            <wp:extent cx="116205" cy="149860"/>
            <wp:effectExtent l="19050" t="0" r="0" b="0"/>
            <wp:docPr id="303"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by the higher layer parameter </w:t>
      </w:r>
      <w:r w:rsidRPr="00E9040D">
        <w:rPr>
          <w:i/>
        </w:rPr>
        <w:t xml:space="preserve">pucch-ResourceStartOffset-r11 , </w:t>
      </w:r>
      <w:r w:rsidR="000276D0">
        <w:rPr>
          <w:noProof/>
          <w:position w:val="-10"/>
          <w:lang w:eastAsia="en-GB"/>
        </w:rPr>
        <w:drawing>
          <wp:inline distT="0" distB="0" distL="0" distR="0">
            <wp:extent cx="497840" cy="231775"/>
            <wp:effectExtent l="0" t="0" r="0" b="0"/>
            <wp:docPr id="304"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t xml:space="preserve">for EPDCCH-PRB-set </w:t>
      </w:r>
      <w:r w:rsidR="000276D0">
        <w:rPr>
          <w:noProof/>
          <w:position w:val="-10"/>
          <w:lang w:eastAsia="en-GB"/>
        </w:rPr>
        <w:drawing>
          <wp:inline distT="0" distB="0" distL="0" distR="0">
            <wp:extent cx="116205" cy="149860"/>
            <wp:effectExtent l="19050" t="0" r="0" b="0"/>
            <wp:docPr id="305"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in subframe </w:t>
      </w:r>
      <w:r w:rsidR="000276D0">
        <w:rPr>
          <w:noProof/>
          <w:position w:val="-12"/>
          <w:lang w:eastAsia="en-GB"/>
        </w:rPr>
        <w:drawing>
          <wp:inline distT="0" distB="0" distL="0" distR="0">
            <wp:extent cx="402590" cy="231775"/>
            <wp:effectExtent l="0" t="0" r="0" b="0"/>
            <wp:docPr id="306"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t xml:space="preserve"> </w:t>
      </w:r>
      <w:r w:rsidRPr="00E9040D">
        <w:t xml:space="preserve">is given in </w:t>
      </w:r>
      <w:r>
        <w:t>subclause</w:t>
      </w:r>
      <w:r w:rsidRPr="00E9040D">
        <w:t xml:space="preserve"> 6.8A.1 in [3], </w:t>
      </w:r>
      <w:r w:rsidR="000276D0">
        <w:rPr>
          <w:noProof/>
          <w:position w:val="-6"/>
          <w:lang w:eastAsia="en-GB"/>
        </w:rPr>
        <w:drawing>
          <wp:inline distT="0" distB="0" distL="0" distR="0">
            <wp:extent cx="149860" cy="170815"/>
            <wp:effectExtent l="19050" t="0" r="2540" b="0"/>
            <wp:docPr id="307"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0276D0">
        <w:rPr>
          <w:noProof/>
          <w:position w:val="-12"/>
          <w:lang w:eastAsia="en-GB"/>
        </w:rPr>
        <w:drawing>
          <wp:inline distT="0" distB="0" distL="0" distR="0">
            <wp:extent cx="347980" cy="204470"/>
            <wp:effectExtent l="0" t="0" r="0" b="0"/>
            <wp:docPr id="308"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pic:cNvPicPr>
                      <a:picLocks noChangeAspect="1" noChangeArrowheads="1"/>
                    </pic:cNvPicPr>
                  </pic:nvPicPr>
                  <pic:blipFill>
                    <a:blip r:embed="rId107"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which is described in </w:t>
      </w:r>
      <w:r>
        <w:t>subclause</w:t>
      </w:r>
      <w:r w:rsidRPr="00E9040D">
        <w:t xml:space="preserve"> 6.8A.5 in [3]. </w:t>
      </w:r>
      <w:r w:rsidRPr="00E9040D">
        <w:rPr>
          <w:rFonts w:hint="eastAsia"/>
          <w:lang w:eastAsia="zh-CN"/>
        </w:rPr>
        <w:t xml:space="preserve"> </w:t>
      </w:r>
      <w:r w:rsidR="000276D0">
        <w:rPr>
          <w:noProof/>
          <w:position w:val="-12"/>
          <w:lang w:eastAsia="en-GB"/>
        </w:rPr>
        <w:drawing>
          <wp:inline distT="0" distB="0" distL="0" distR="0">
            <wp:extent cx="340995" cy="211455"/>
            <wp:effectExtent l="0" t="0" r="0" b="0"/>
            <wp:docPr id="309"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pic:cNvPicPr>
                      <a:picLocks noChangeAspect="1" noChangeArrowheads="1"/>
                    </pic:cNvPicPr>
                  </pic:nvPicPr>
                  <pic:blipFill>
                    <a:blip r:embed="rId108"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rPr>
          <w:position w:val="-6"/>
        </w:rPr>
        <w:t xml:space="preserve">, </w:t>
      </w:r>
      <w:r w:rsidR="000276D0">
        <w:rPr>
          <w:noProof/>
          <w:position w:val="-14"/>
          <w:lang w:eastAsia="en-GB"/>
        </w:rPr>
        <w:drawing>
          <wp:inline distT="0" distB="0" distL="0" distR="0">
            <wp:extent cx="777875" cy="245745"/>
            <wp:effectExtent l="19050" t="0" r="3175" b="0"/>
            <wp:docPr id="310"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pic:cNvPicPr>
                      <a:picLocks noChangeAspect="1" noChangeArrowheads="1"/>
                    </pic:cNvPicPr>
                  </pic:nvPicPr>
                  <pic:blipFill>
                    <a:blip r:embed="rId109" cstate="print"/>
                    <a:srcRect/>
                    <a:stretch>
                      <a:fillRect/>
                    </a:stretch>
                  </pic:blipFill>
                  <pic:spPr bwMode="auto">
                    <a:xfrm>
                      <a:off x="0" y="0"/>
                      <a:ext cx="777875" cy="245745"/>
                    </a:xfrm>
                    <a:prstGeom prst="rect">
                      <a:avLst/>
                    </a:prstGeom>
                    <a:noFill/>
                    <a:ln w="9525">
                      <a:noFill/>
                      <a:miter lim="800000"/>
                      <a:headEnd/>
                      <a:tailEnd/>
                    </a:ln>
                  </pic:spPr>
                </pic:pic>
              </a:graphicData>
            </a:graphic>
          </wp:inline>
        </w:drawing>
      </w:r>
      <w:r>
        <w:rPr>
          <w:position w:val="-10"/>
        </w:rPr>
        <w:t xml:space="preserve">, </w:t>
      </w:r>
      <w:r w:rsidR="000276D0">
        <w:rPr>
          <w:noProof/>
          <w:position w:val="-18"/>
          <w:lang w:eastAsia="en-GB"/>
        </w:rPr>
        <w:drawing>
          <wp:inline distT="0" distB="0" distL="0" distR="0">
            <wp:extent cx="743585" cy="266065"/>
            <wp:effectExtent l="19050" t="0" r="0" b="0"/>
            <wp:docPr id="311"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pic:cNvPicPr>
                      <a:picLocks noChangeAspect="1" noChangeArrowheads="1"/>
                    </pic:cNvPicPr>
                  </pic:nvPicPr>
                  <pic:blipFill>
                    <a:blip r:embed="rId110" cstate="print"/>
                    <a:srcRect/>
                    <a:stretch>
                      <a:fillRect/>
                    </a:stretch>
                  </pic:blipFill>
                  <pic:spPr bwMode="auto">
                    <a:xfrm>
                      <a:off x="0" y="0"/>
                      <a:ext cx="743585" cy="266065"/>
                    </a:xfrm>
                    <a:prstGeom prst="rect">
                      <a:avLst/>
                    </a:prstGeom>
                    <a:noFill/>
                    <a:ln w="9525">
                      <a:noFill/>
                      <a:miter lim="800000"/>
                      <a:headEnd/>
                      <a:tailEnd/>
                    </a:ln>
                  </pic:spPr>
                </pic:pic>
              </a:graphicData>
            </a:graphic>
          </wp:inline>
        </w:drawing>
      </w:r>
      <w:r>
        <w:rPr>
          <w:lang w:eastAsia="zh-CN"/>
        </w:rPr>
        <w:t>are determined as described in section 10.1.3.1.</w:t>
      </w:r>
    </w:p>
    <w:p w:rsidR="00166CA7" w:rsidRPr="00E9040D" w:rsidRDefault="00166CA7" w:rsidP="00166CA7">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0276D0">
        <w:rPr>
          <w:noProof/>
          <w:position w:val="-14"/>
          <w:lang w:eastAsia="en-GB"/>
        </w:rPr>
        <w:drawing>
          <wp:inline distT="0" distB="0" distL="0" distR="0">
            <wp:extent cx="443865" cy="231775"/>
            <wp:effectExtent l="19050" t="0" r="0" b="0"/>
            <wp:docPr id="312"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pic:cNvPicPr>
                      <a:picLocks noChangeAspect="1" noChangeArrowheads="1"/>
                    </pic:cNvPicPr>
                  </pic:nvPicPr>
                  <pic:blipFill>
                    <a:blip r:embed="rId135"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0276D0">
        <w:rPr>
          <w:noProof/>
          <w:position w:val="-14"/>
          <w:lang w:eastAsia="en-GB"/>
        </w:rPr>
        <w:drawing>
          <wp:inline distT="0" distB="0" distL="0" distR="0">
            <wp:extent cx="1180465" cy="231775"/>
            <wp:effectExtent l="19050" t="0" r="0" b="0"/>
            <wp:docPr id="313"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pic:cNvPicPr>
                      <a:picLocks noChangeAspect="1" noChangeArrowheads="1"/>
                    </pic:cNvPicPr>
                  </pic:nvPicPr>
                  <pic:blipFill>
                    <a:blip r:embed="rId136" cstate="print"/>
                    <a:srcRect/>
                    <a:stretch>
                      <a:fillRect/>
                    </a:stretch>
                  </pic:blipFill>
                  <pic:spPr bwMode="auto">
                    <a:xfrm>
                      <a:off x="0" y="0"/>
                      <a:ext cx="1180465" cy="231775"/>
                    </a:xfrm>
                    <a:prstGeom prst="rect">
                      <a:avLst/>
                    </a:prstGeom>
                    <a:noFill/>
                    <a:ln w="9525">
                      <a:noFill/>
                      <a:miter lim="800000"/>
                      <a:headEnd/>
                      <a:tailEnd/>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lang w:eastAsia="zh-CN"/>
        </w:rPr>
        <w:t>.</w:t>
      </w:r>
    </w:p>
    <w:p w:rsidR="00166CA7" w:rsidRDefault="00166CA7" w:rsidP="00166CA7">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0276D0">
        <w:rPr>
          <w:noProof/>
          <w:position w:val="-12"/>
          <w:lang w:eastAsia="en-GB"/>
        </w:rPr>
        <w:drawing>
          <wp:inline distT="0" distB="0" distL="0" distR="0">
            <wp:extent cx="340995" cy="191135"/>
            <wp:effectExtent l="0" t="0" r="1905" b="0"/>
            <wp:docPr id="314"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315"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ins w:id="21" w:author="CATT" w:date="2016-08-09T17:50:00Z">
        <w:r w:rsidR="00DE09F8">
          <w:rPr>
            <w:rFonts w:eastAsia="SimSun" w:hint="eastAsia"/>
            <w:lang w:eastAsia="zh-CN"/>
          </w:rPr>
          <w:t>/EPDCCH</w:t>
        </w:r>
      </w:ins>
      <w:r w:rsidRPr="00E9040D">
        <w:rPr>
          <w:lang w:val="en-US"/>
        </w:rPr>
        <w:t xml:space="preserve"> greater than </w:t>
      </w:r>
      <w:r>
        <w:rPr>
          <w:lang w:val="en-US"/>
        </w:rPr>
        <w:t>'</w:t>
      </w:r>
      <w:r w:rsidRPr="00E9040D">
        <w:rPr>
          <w:lang w:val="en-US"/>
        </w:rPr>
        <w:t>1</w:t>
      </w:r>
      <w:r>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166CA7" w:rsidRDefault="00166CA7" w:rsidP="00166CA7">
      <w:pPr>
        <w:pStyle w:val="B1"/>
        <w:rPr>
          <w:rFonts w:eastAsia="SimSun"/>
          <w:lang w:val="en-US" w:eastAsia="zh-CN"/>
        </w:rPr>
      </w:pPr>
      <w:r>
        <w:lastRenderedPageBreak/>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0276D0">
        <w:rPr>
          <w:noProof/>
          <w:position w:val="-12"/>
          <w:lang w:eastAsia="en-GB"/>
        </w:rPr>
        <w:drawing>
          <wp:inline distT="0" distB="0" distL="0" distR="0">
            <wp:extent cx="340995" cy="191135"/>
            <wp:effectExtent l="0" t="0" r="1905" b="0"/>
            <wp:docPr id="316"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eastAsia="en-GB"/>
        </w:rPr>
        <w:drawing>
          <wp:inline distT="0" distB="0" distL="0" distR="0">
            <wp:extent cx="395605" cy="191135"/>
            <wp:effectExtent l="19050" t="0" r="4445" b="0"/>
            <wp:docPr id="317"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eastAsia="SimSun" w:hint="eastAsia"/>
          <w:lang w:eastAsia="zh-CN"/>
        </w:rPr>
        <w:t xml:space="preserve">either </w:t>
      </w:r>
      <w:r w:rsidRPr="00E9040D">
        <w:t xml:space="preserve">the </w:t>
      </w:r>
      <w:ins w:id="22" w:author="CATT" w:date="2016-08-09T17:50:00Z">
        <w:r w:rsidR="00DE09F8">
          <w:rPr>
            <w:rFonts w:eastAsia="SimSun" w:hint="eastAsia"/>
            <w:lang w:eastAsia="zh-CN"/>
          </w:rPr>
          <w:t xml:space="preserve">counter </w:t>
        </w:r>
      </w:ins>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ins w:id="23" w:author="CATT" w:date="2016-08-09T17:50:00Z">
        <w:r w:rsidR="00DE09F8">
          <w:rPr>
            <w:rFonts w:eastAsia="SimSun" w:hint="eastAsia"/>
            <w:lang w:eastAsia="zh-CN"/>
          </w:rPr>
          <w:t>/EPDCCH</w:t>
        </w:r>
      </w:ins>
      <w:r w:rsidRPr="00E9040D">
        <w:rPr>
          <w:lang w:val="en-US"/>
        </w:rPr>
        <w:t xml:space="preserve"> greater than </w:t>
      </w:r>
      <w:r>
        <w:rPr>
          <w:lang w:val="en-US"/>
        </w:rPr>
        <w:t>'</w:t>
      </w:r>
      <w:r w:rsidRPr="00E9040D">
        <w:rPr>
          <w:lang w:val="en-US"/>
        </w:rPr>
        <w:t>1</w:t>
      </w:r>
      <w:r>
        <w:rPr>
          <w:lang w:val="en-US"/>
        </w:rPr>
        <w:t>'</w:t>
      </w:r>
      <w:r>
        <w:rPr>
          <w:rFonts w:eastAsia="SimSun" w:hint="eastAsia"/>
          <w:lang w:val="en-US" w:eastAsia="zh-CN"/>
        </w:rPr>
        <w:t xml:space="preserve"> on the primary cell, or </w:t>
      </w:r>
    </w:p>
    <w:p w:rsidR="00166CA7" w:rsidRDefault="00166CA7" w:rsidP="00166CA7">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032" type="#_x0000_t75" style="width:26.65pt;height:14.15pt" o:ole="">
            <v:imagedata r:id="rId146" o:title=""/>
          </v:shape>
          <o:OLEObject Type="Embed" ProgID="Equation.3" ShapeID="_x0000_i1032" DrawAspect="Content" ObjectID="_1534853147" r:id="rId147"/>
        </w:object>
      </w:r>
      <w:r w:rsidRPr="00E9040D">
        <w:t xml:space="preserve">, where </w:t>
      </w:r>
      <w:r w:rsidRPr="008C61B1">
        <w:rPr>
          <w:rFonts w:eastAsia="SimSun"/>
          <w:position w:val="-6"/>
          <w:lang w:eastAsia="zh-CN"/>
        </w:rPr>
        <w:object w:dxaOrig="620" w:dyaOrig="279">
          <v:shape id="_x0000_i1033" type="#_x0000_t75" style="width:31.2pt;height:14.15pt" o:ole="">
            <v:imagedata r:id="rId148" o:title=""/>
          </v:shape>
          <o:OLEObject Type="Embed" ProgID="Equation.3" ShapeID="_x0000_i1033" DrawAspect="Content" ObjectID="_1534853148" r:id="rId149"/>
        </w:object>
      </w:r>
      <w:r w:rsidRPr="00E9040D">
        <w:t xml:space="preserve"> </w:t>
      </w:r>
      <w:r>
        <w:rPr>
          <w:rFonts w:eastAsia="SimSun" w:hint="eastAsia"/>
          <w:lang w:val="en-US" w:eastAsia="zh-CN"/>
        </w:rPr>
        <w:t>on a secondary cell,</w:t>
      </w:r>
    </w:p>
    <w:p w:rsidR="00166CA7" w:rsidRPr="00DC4149" w:rsidRDefault="00166CA7" w:rsidP="00166CA7">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034" type="#_x0000_t75" style="width:22.45pt;height:12.9pt" o:ole="">
            <v:imagedata r:id="rId39" o:title=""/>
          </v:shape>
          <o:OLEObject Type="Embed" ProgID="Equation.3" ShapeID="_x0000_i1034" DrawAspect="Content" ObjectID="_1534853149" r:id="rId150"/>
        </w:object>
      </w:r>
      <w:r>
        <w:rPr>
          <w:rFonts w:eastAsia="SimSun" w:hint="eastAsia"/>
          <w:lang w:eastAsia="zh-CN"/>
        </w:rPr>
        <w:t xml:space="preserve"> and scheduling request bit </w:t>
      </w:r>
      <w:r w:rsidRPr="002A7ADF">
        <w:rPr>
          <w:position w:val="-6"/>
        </w:rPr>
        <w:object w:dxaOrig="440" w:dyaOrig="320">
          <v:shape id="_x0000_i1035" type="#_x0000_t75" style="width:17.9pt;height:12.9pt" o:ole="">
            <v:imagedata r:id="rId41" o:title=""/>
          </v:shape>
          <o:OLEObject Type="Embed" ProgID="Equation.3" ShapeID="_x0000_i1035" DrawAspect="Content" ObjectID="_1534853150" r:id="rId151"/>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36" type="#_x0000_t75" style="width:25.4pt;height:14.55pt" o:ole="">
            <v:imagedata r:id="rId43" o:title=""/>
          </v:shape>
          <o:OLEObject Type="Embed" ProgID="Equation.3" ShapeID="_x0000_i1036" DrawAspect="Content" ObjectID="_1534853151" r:id="rId152"/>
        </w:object>
      </w:r>
      <w:r>
        <w:rPr>
          <w:rFonts w:eastAsia="SimSun" w:hint="eastAsia"/>
          <w:lang w:eastAsia="zh-CN"/>
        </w:rPr>
        <w:t xml:space="preserve"> (if any) is more than 22, the UE shall use PUCCH format 4 and PUCCCH resource </w:t>
      </w:r>
      <w:r w:rsidRPr="00B304EF">
        <w:rPr>
          <w:position w:val="-12"/>
          <w:lang w:eastAsia="zh-CN"/>
        </w:rPr>
        <w:object w:dxaOrig="660" w:dyaOrig="380">
          <v:shape id="_x0000_i1037" type="#_x0000_t75" style="width:32.9pt;height:18.75pt" o:ole="">
            <v:imagedata r:id="rId153" o:title=""/>
          </v:shape>
          <o:OLEObject Type="Embed" ProgID="Equation.3" ShapeID="_x0000_i1037" DrawAspect="Content" ObjectID="_1534853152" r:id="rId154"/>
        </w:object>
      </w:r>
      <w:r>
        <w:rPr>
          <w:rFonts w:eastAsia="SimSun" w:hint="eastAsia"/>
          <w:lang w:eastAsia="zh-CN"/>
        </w:rPr>
        <w:t xml:space="preserve"> </w:t>
      </w:r>
      <w:r w:rsidRPr="00E9040D">
        <w:t xml:space="preserve">where the value of </w:t>
      </w:r>
      <w:r w:rsidRPr="00B304EF">
        <w:rPr>
          <w:position w:val="-12"/>
          <w:lang w:eastAsia="zh-CN"/>
        </w:rPr>
        <w:object w:dxaOrig="660" w:dyaOrig="380">
          <v:shape id="_x0000_i1038" type="#_x0000_t75" style="width:32.9pt;height:18.75pt" o:ole="">
            <v:imagedata r:id="rId155" o:title=""/>
          </v:shape>
          <o:OLEObject Type="Embed" ProgID="Equation.3" ShapeID="_x0000_i1038" DrawAspect="Content" ObjectID="_1534853153" r:id="rId156"/>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039" type="#_x0000_t75" style="width:11.65pt;height:14.15pt" o:ole="">
            <v:imagedata r:id="rId157" o:title=""/>
          </v:shape>
          <o:OLEObject Type="Embed" ProgID="Equation.3" ShapeID="_x0000_i1039" DrawAspect="Content" ObjectID="_1534853154" r:id="rId158"/>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040" type="#_x0000_t75" style="width:32.9pt;height:18.3pt" o:ole="">
            <v:imagedata r:id="rId159" o:title=""/>
          </v:shape>
          <o:OLEObject Type="Embed" ProgID="Equation.3" ShapeID="_x0000_i1040" DrawAspect="Content" ObjectID="_1534853155" r:id="rId160"/>
        </w:object>
      </w:r>
      <w:r>
        <w:rPr>
          <w:rFonts w:eastAsia="SimSun" w:hint="eastAsia"/>
          <w:lang w:eastAsia="zh-CN"/>
        </w:rPr>
        <w:t xml:space="preserve"> is the smallest value in </w:t>
      </w:r>
      <w:r w:rsidRPr="00AA6D82">
        <w:rPr>
          <w:rFonts w:eastAsia="SimSun"/>
          <w:position w:val="-22"/>
          <w:lang w:eastAsia="zh-CN"/>
        </w:rPr>
        <w:object w:dxaOrig="600" w:dyaOrig="460">
          <v:shape id="_x0000_i1041" type="#_x0000_t75" style="width:29.95pt;height:22.9pt" o:ole="">
            <v:imagedata r:id="rId161" o:title=""/>
          </v:shape>
          <o:OLEObject Type="Embed" ProgID="Equation.3" ShapeID="_x0000_i1041" DrawAspect="Content" ObjectID="_1534853156" r:id="rId162"/>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042" type="#_x0000_t75" style="width:49.95pt;height:18.3pt" o:ole="">
            <v:imagedata r:id="rId163" o:title=""/>
          </v:shape>
          <o:OLEObject Type="Embed" ProgID="Equation.3" ShapeID="_x0000_i1042" DrawAspect="Content" ObjectID="_1534853157" r:id="rId164"/>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043" type="#_x0000_t75" style="width:10.8pt;height:14.15pt" o:ole="">
            <v:imagedata r:id="rId165" o:title=""/>
          </v:shape>
          <o:OLEObject Type="Embed" ProgID="Equation.3" ShapeID="_x0000_i1043" DrawAspect="Content" ObjectID="_1534853158" r:id="rId166"/>
        </w:object>
      </w:r>
      <w:r w:rsidRPr="00230D79">
        <w:rPr>
          <w:rFonts w:eastAsia="SimSun" w:hint="eastAsia"/>
          <w:lang w:eastAsia="zh-CN"/>
        </w:rPr>
        <w:t xml:space="preserve">and </w:t>
      </w:r>
      <w:r w:rsidRPr="00230D79">
        <w:rPr>
          <w:rFonts w:eastAsia="SimSun"/>
          <w:position w:val="-12"/>
          <w:lang w:eastAsia="zh-CN"/>
        </w:rPr>
        <w:object w:dxaOrig="1200" w:dyaOrig="360">
          <v:shape id="_x0000_i1044" type="#_x0000_t75" style="width:60.35pt;height:18.3pt" o:ole="">
            <v:imagedata r:id="rId167" o:title=""/>
          </v:shape>
          <o:OLEObject Type="Embed" ProgID="Equation.3" ShapeID="_x0000_i1044" DrawAspect="Content" ObjectID="_1534853159" r:id="rId168"/>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045" type="#_x0000_t75" style="width:49.95pt;height:18.3pt" o:ole="">
            <v:imagedata r:id="rId163" o:title=""/>
          </v:shape>
          <o:OLEObject Type="Embed" ProgID="Equation.3" ShapeID="_x0000_i1045" DrawAspect="Content" ObjectID="_1534853160" r:id="rId169"/>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046" type="#_x0000_t75" style="width:9.15pt;height:10.8pt" o:ole="">
            <v:imagedata r:id="rId170" o:title=""/>
          </v:shape>
          <o:OLEObject Type="Embed" ProgID="Equation.3" ShapeID="_x0000_i1046" DrawAspect="Content" ObjectID="_1534853161" r:id="rId171"/>
        </w:object>
      </w:r>
      <w:r w:rsidRPr="00230D79">
        <w:rPr>
          <w:rFonts w:eastAsia="SimSun" w:hint="eastAsia"/>
          <w:lang w:eastAsia="zh-CN"/>
        </w:rPr>
        <w:t xml:space="preserve"> satisfying </w:t>
      </w:r>
      <w:r w:rsidRPr="00230D79">
        <w:rPr>
          <w:rFonts w:eastAsia="SimSun"/>
          <w:position w:val="-12"/>
          <w:lang w:eastAsia="zh-CN"/>
        </w:rPr>
        <w:object w:dxaOrig="1180" w:dyaOrig="360">
          <v:shape id="_x0000_i1047" type="#_x0000_t75" style="width:59.1pt;height:18.3pt" o:ole="">
            <v:imagedata r:id="rId172" o:title=""/>
          </v:shape>
          <o:OLEObject Type="Embed" ProgID="Equation.3" ShapeID="_x0000_i1047" DrawAspect="Content" ObjectID="_1534853162" r:id="rId173"/>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048" type="#_x0000_t75" style="width:49.95pt;height:18.3pt" o:ole="">
            <v:imagedata r:id="rId163" o:title=""/>
          </v:shape>
          <o:OLEObject Type="Embed" ProgID="Equation.3" ShapeID="_x0000_i1048" DrawAspect="Content" ObjectID="_1534853163" r:id="rId174"/>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049" type="#_x0000_t75" style="width:9.15pt;height:10.8pt" o:ole="">
            <v:imagedata r:id="rId170" o:title=""/>
          </v:shape>
          <o:OLEObject Type="Embed" ProgID="Equation.3" ShapeID="_x0000_i1049" DrawAspect="Content" ObjectID="_1534853164" r:id="rId175"/>
        </w:object>
      </w:r>
      <w:r w:rsidRPr="00230D79">
        <w:rPr>
          <w:rFonts w:eastAsia="SimSun" w:hint="eastAsia"/>
          <w:lang w:eastAsia="zh-CN"/>
        </w:rPr>
        <w:t xml:space="preserve"> satisfying</w:t>
      </w:r>
      <w:r w:rsidRPr="00230D79">
        <w:rPr>
          <w:rFonts w:eastAsia="SimSun"/>
          <w:position w:val="-12"/>
          <w:lang w:eastAsia="zh-CN"/>
        </w:rPr>
        <w:object w:dxaOrig="1180" w:dyaOrig="360">
          <v:shape id="_x0000_i1050" type="#_x0000_t75" style="width:59.1pt;height:18.3pt" o:ole="">
            <v:imagedata r:id="rId172" o:title=""/>
          </v:shape>
          <o:OLEObject Type="Embed" ProgID="Equation.3" ShapeID="_x0000_i1050" DrawAspect="Content" ObjectID="_1534853165" r:id="rId176"/>
        </w:object>
      </w:r>
      <w:r w:rsidRPr="00230D79">
        <w:t>.</w:t>
      </w:r>
    </w:p>
    <w:p w:rsidR="00166CA7" w:rsidRPr="00552613" w:rsidRDefault="00166CA7" w:rsidP="00166CA7">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051" type="#_x0000_t75" style="width:22.45pt;height:12.9pt" o:ole="">
            <v:imagedata r:id="rId39" o:title=""/>
          </v:shape>
          <o:OLEObject Type="Embed" ProgID="Equation.3" ShapeID="_x0000_i1051" DrawAspect="Content" ObjectID="_1534853166" r:id="rId177"/>
        </w:object>
      </w:r>
      <w:r w:rsidRPr="00230D79">
        <w:rPr>
          <w:rFonts w:eastAsia="SimSun" w:hint="eastAsia"/>
          <w:lang w:eastAsia="zh-CN"/>
        </w:rPr>
        <w:t xml:space="preserve"> and scheduling request bit </w:t>
      </w:r>
      <w:r w:rsidRPr="00230D79">
        <w:rPr>
          <w:position w:val="-6"/>
        </w:rPr>
        <w:object w:dxaOrig="440" w:dyaOrig="320">
          <v:shape id="_x0000_i1052" type="#_x0000_t75" style="width:17.9pt;height:12.9pt" o:ole="">
            <v:imagedata r:id="rId41" o:title=""/>
          </v:shape>
          <o:OLEObject Type="Embed" ProgID="Equation.3" ShapeID="_x0000_i1052" DrawAspect="Content" ObjectID="_1534853167" r:id="rId178"/>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053" type="#_x0000_t75" style="width:25.4pt;height:14.55pt" o:ole="">
            <v:imagedata r:id="rId43" o:title=""/>
          </v:shape>
          <o:OLEObject Type="Embed" ProgID="Equation.3" ShapeID="_x0000_i1053" DrawAspect="Content" ObjectID="_1534853168" r:id="rId179"/>
        </w:object>
      </w:r>
      <w:r w:rsidRPr="00230D79">
        <w:rPr>
          <w:rFonts w:eastAsia="SimSun" w:hint="eastAsia"/>
          <w:lang w:eastAsia="zh-CN"/>
        </w:rPr>
        <w:t xml:space="preserve"> (if any) is no more than 22, the UE shall use PUCCH format 3 and PU</w:t>
      </w:r>
      <w:del w:id="24" w:author="CATT" w:date="2016-08-09T18:01:00Z">
        <w:r w:rsidRPr="00230D79" w:rsidDel="00120762">
          <w:rPr>
            <w:rFonts w:eastAsia="SimSun" w:hint="eastAsia"/>
            <w:lang w:eastAsia="zh-CN"/>
          </w:rPr>
          <w:delText>C</w:delText>
        </w:r>
      </w:del>
      <w:r w:rsidRPr="00230D79">
        <w:rPr>
          <w:rFonts w:eastAsia="SimSun" w:hint="eastAsia"/>
          <w:lang w:eastAsia="zh-CN"/>
        </w:rPr>
        <w:t xml:space="preserve">CCH resource </w:t>
      </w:r>
      <w:r w:rsidRPr="00230D79">
        <w:rPr>
          <w:rFonts w:eastAsia="SimSun"/>
          <w:position w:val="-12"/>
          <w:lang w:eastAsia="zh-CN"/>
        </w:rPr>
        <w:object w:dxaOrig="680" w:dyaOrig="380">
          <v:shape id="_x0000_i1054" type="#_x0000_t75" style="width:33.7pt;height:18.75pt" o:ole="">
            <v:imagedata r:id="rId54" o:title=""/>
          </v:shape>
          <o:OLEObject Type="Embed" ProgID="Equation.3" ShapeID="_x0000_i1054" DrawAspect="Content" ObjectID="_1534853169" r:id="rId180"/>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055" type="#_x0000_t75" style="width:33.7pt;height:18.75pt" o:ole="">
            <v:imagedata r:id="rId54" o:title=""/>
          </v:shape>
          <o:OLEObject Type="Embed" ProgID="Equation.3" ShapeID="_x0000_i1055" DrawAspect="Content" ObjectID="_1534853170" r:id="rId181"/>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056" type="#_x0000_t75" style="width:11.65pt;height:14.15pt" o:ole="">
            <v:imagedata r:id="rId157" o:title=""/>
          </v:shape>
          <o:OLEObject Type="Embed" ProgID="Equation.3" ShapeID="_x0000_i1056" DrawAspect="Content" ObjectID="_1534853171" r:id="rId182"/>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057" type="#_x0000_t75" style="width:32.9pt;height:18.3pt" o:ole="">
            <v:imagedata r:id="rId159" o:title=""/>
          </v:shape>
          <o:OLEObject Type="Embed" ProgID="Equation.3" ShapeID="_x0000_i1057" DrawAspect="Content" ObjectID="_1534853172" r:id="rId183"/>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058" type="#_x0000_t75" style="width:29.95pt;height:22.9pt" o:ole="">
            <v:imagedata r:id="rId161" o:title=""/>
          </v:shape>
          <o:OLEObject Type="Embed" ProgID="Equation.3" ShapeID="_x0000_i1058" DrawAspect="Content" ObjectID="_1534853173" r:id="rId184"/>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059" type="#_x0000_t75" style="width:49.95pt;height:18.3pt" o:ole="">
            <v:imagedata r:id="rId163" o:title=""/>
          </v:shape>
          <o:OLEObject Type="Embed" ProgID="Equation.3" ShapeID="_x0000_i1059" DrawAspect="Content" ObjectID="_1534853174" r:id="rId185"/>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060" type="#_x0000_t75" style="width:10.8pt;height:14.15pt" o:ole="">
            <v:imagedata r:id="rId165" o:title=""/>
          </v:shape>
          <o:OLEObject Type="Embed" ProgID="Equation.3" ShapeID="_x0000_i1060" DrawAspect="Content" ObjectID="_1534853175" r:id="rId186"/>
        </w:object>
      </w:r>
      <w:r w:rsidRPr="00230D79">
        <w:rPr>
          <w:rFonts w:eastAsia="SimSun" w:hint="eastAsia"/>
          <w:lang w:eastAsia="zh-CN"/>
        </w:rPr>
        <w:t xml:space="preserve">and </w:t>
      </w:r>
      <w:r w:rsidRPr="00230D79">
        <w:rPr>
          <w:rFonts w:eastAsia="SimSun"/>
          <w:position w:val="-12"/>
          <w:lang w:eastAsia="zh-CN"/>
        </w:rPr>
        <w:object w:dxaOrig="1200" w:dyaOrig="360">
          <v:shape id="_x0000_i1061" type="#_x0000_t75" style="width:60.35pt;height:18.3pt" o:ole="">
            <v:imagedata r:id="rId167" o:title=""/>
          </v:shape>
          <o:OLEObject Type="Embed" ProgID="Equation.3" ShapeID="_x0000_i1061" DrawAspect="Content" ObjectID="_1534853176" r:id="rId187"/>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062" type="#_x0000_t75" style="width:49.95pt;height:18.3pt" o:ole="">
            <v:imagedata r:id="rId163" o:title=""/>
          </v:shape>
          <o:OLEObject Type="Embed" ProgID="Equation.3" ShapeID="_x0000_i1062" DrawAspect="Content" ObjectID="_1534853177" r:id="rId188"/>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063" type="#_x0000_t75" style="width:9.15pt;height:10.8pt" o:ole="">
            <v:imagedata r:id="rId170" o:title=""/>
          </v:shape>
          <o:OLEObject Type="Embed" ProgID="Equation.3" ShapeID="_x0000_i1063" DrawAspect="Content" ObjectID="_1534853178" r:id="rId18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064" type="#_x0000_t75" style="width:59.1pt;height:18.3pt" o:ole="">
            <v:imagedata r:id="rId172" o:title=""/>
          </v:shape>
          <o:OLEObject Type="Embed" ProgID="Equation.3" ShapeID="_x0000_i1064" DrawAspect="Content" ObjectID="_1534853179" r:id="rId19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065" type="#_x0000_t75" style="width:49.95pt;height:18.3pt" o:ole="">
            <v:imagedata r:id="rId163" o:title=""/>
          </v:shape>
          <o:OLEObject Type="Embed" ProgID="Equation.3" ShapeID="_x0000_i1065" DrawAspect="Content" ObjectID="_1534853180" r:id="rId191"/>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066" type="#_x0000_t75" style="width:9.15pt;height:10.8pt" o:ole="">
            <v:imagedata r:id="rId170" o:title=""/>
          </v:shape>
          <o:OLEObject Type="Embed" ProgID="Equation.3" ShapeID="_x0000_i1066" DrawAspect="Content" ObjectID="_1534853181" r:id="rId192"/>
        </w:object>
      </w:r>
      <w:r w:rsidRPr="00230D79">
        <w:rPr>
          <w:rFonts w:eastAsia="SimSun" w:hint="eastAsia"/>
          <w:lang w:eastAsia="zh-CN"/>
        </w:rPr>
        <w:t xml:space="preserve"> satisfying</w:t>
      </w:r>
      <w:r w:rsidRPr="00230D79">
        <w:rPr>
          <w:rFonts w:eastAsia="SimSun"/>
          <w:position w:val="-12"/>
          <w:lang w:eastAsia="zh-CN"/>
        </w:rPr>
        <w:object w:dxaOrig="1180" w:dyaOrig="360">
          <v:shape id="_x0000_i1067" type="#_x0000_t75" style="width:59.1pt;height:18.3pt" o:ole="">
            <v:imagedata r:id="rId172" o:title=""/>
          </v:shape>
          <o:OLEObject Type="Embed" ProgID="Equation.3" ShapeID="_x0000_i1067" DrawAspect="Content" ObjectID="_1534853182" r:id="rId193"/>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0276D0">
        <w:rPr>
          <w:noProof/>
          <w:position w:val="-12"/>
          <w:lang w:eastAsia="en-GB"/>
        </w:rPr>
        <w:drawing>
          <wp:inline distT="0" distB="0" distL="0" distR="0">
            <wp:extent cx="416560" cy="245745"/>
            <wp:effectExtent l="0" t="0" r="2540" b="0"/>
            <wp:docPr id="354"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194"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eastAsia="en-GB"/>
        </w:rPr>
        <w:drawing>
          <wp:inline distT="0" distB="0" distL="0" distR="0">
            <wp:extent cx="184150" cy="191135"/>
            <wp:effectExtent l="19050" t="0" r="6350" b="0"/>
            <wp:docPr id="355"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and the second PUCCH resource </w:t>
      </w:r>
      <w:r w:rsidR="000276D0">
        <w:rPr>
          <w:noProof/>
          <w:position w:val="-12"/>
          <w:lang w:eastAsia="en-GB"/>
        </w:rPr>
        <w:drawing>
          <wp:inline distT="0" distB="0" distL="0" distR="0">
            <wp:extent cx="416560" cy="245745"/>
            <wp:effectExtent l="0" t="0" r="2540" b="0"/>
            <wp:docPr id="356"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pic:cNvPicPr>
                      <a:picLocks noChangeAspect="1" noChangeArrowheads="1"/>
                    </pic:cNvPicPr>
                  </pic:nvPicPr>
                  <pic:blipFill>
                    <a:blip r:embed="rId195"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eastAsia="en-GB"/>
        </w:rPr>
        <w:drawing>
          <wp:inline distT="0" distB="0" distL="0" distR="0">
            <wp:extent cx="184150" cy="191135"/>
            <wp:effectExtent l="19050" t="0" r="0" b="0"/>
            <wp:docPr id="357"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pic:cNvPicPr>
                      <a:picLocks noChangeAspect="1" noChangeArrowheads="1"/>
                    </pic:cNvPicPr>
                  </pic:nvPicPr>
                  <pic:blipFill>
                    <a:blip r:embed="rId116"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0276D0">
        <w:rPr>
          <w:noProof/>
          <w:position w:val="-12"/>
          <w:lang w:eastAsia="en-GB"/>
        </w:rPr>
        <w:drawing>
          <wp:inline distT="0" distB="0" distL="0" distR="0">
            <wp:extent cx="416560" cy="245745"/>
            <wp:effectExtent l="0" t="0" r="2540" b="0"/>
            <wp:docPr id="358"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pic:cNvPicPr>
                      <a:picLocks noChangeAspect="1" noChangeArrowheads="1"/>
                    </pic:cNvPicPr>
                  </pic:nvPicPr>
                  <pic:blipFill>
                    <a:blip r:embed="rId196"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eastAsia="en-GB"/>
        </w:rPr>
        <w:drawing>
          <wp:inline distT="0" distB="0" distL="0" distR="0">
            <wp:extent cx="184150" cy="191135"/>
            <wp:effectExtent l="19050" t="0" r="6350" b="0"/>
            <wp:docPr id="359"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w:t>
      </w:r>
    </w:p>
    <w:p w:rsidR="00A43179" w:rsidRPr="00424A49" w:rsidRDefault="00A43179" w:rsidP="00A43179">
      <w:pPr>
        <w:pStyle w:val="B2"/>
        <w:ind w:left="0" w:firstLine="0"/>
        <w:rPr>
          <w:rFonts w:eastAsia="SimSun"/>
          <w:lang w:eastAsia="zh-CN"/>
        </w:rPr>
      </w:pPr>
    </w:p>
    <w:sectPr w:rsidR="00A43179" w:rsidRPr="00424A49" w:rsidSect="00C170F8">
      <w:headerReference w:type="default" r:id="rId197"/>
      <w:footerReference w:type="even" r:id="rId19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7A7" w:rsidRDefault="00D237A7">
      <w:r>
        <w:separator/>
      </w:r>
    </w:p>
  </w:endnote>
  <w:endnote w:type="continuationSeparator" w:id="0">
    <w:p w:rsidR="00D237A7" w:rsidRDefault="00D2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16" w:rsidRDefault="00D57EF1" w:rsidP="00E74107">
    <w:pPr>
      <w:pStyle w:val="Footer"/>
      <w:framePr w:wrap="around" w:vAnchor="text" w:hAnchor="margin" w:xAlign="center" w:y="1"/>
      <w:rPr>
        <w:rStyle w:val="PageNumber"/>
      </w:rPr>
    </w:pPr>
    <w:r>
      <w:rPr>
        <w:rStyle w:val="PageNumber"/>
      </w:rPr>
      <w:fldChar w:fldCharType="begin"/>
    </w:r>
    <w:r w:rsidR="00404B16">
      <w:rPr>
        <w:rStyle w:val="PageNumber"/>
      </w:rPr>
      <w:instrText xml:space="preserve">PAGE  </w:instrText>
    </w:r>
    <w:r>
      <w:rPr>
        <w:rStyle w:val="PageNumber"/>
      </w:rPr>
      <w:fldChar w:fldCharType="end"/>
    </w:r>
  </w:p>
  <w:p w:rsidR="00404B16" w:rsidRDefault="00404B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7A7" w:rsidRDefault="00D237A7">
      <w:r>
        <w:separator/>
      </w:r>
    </w:p>
  </w:footnote>
  <w:footnote w:type="continuationSeparator" w:id="0">
    <w:p w:rsidR="00D237A7" w:rsidRDefault="00D23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B16" w:rsidRDefault="00404B1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05502EE"/>
    <w:multiLevelType w:val="hybridMultilevel"/>
    <w:tmpl w:val="C3087E7A"/>
    <w:lvl w:ilvl="0" w:tplc="5C2C9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12EE879A">
      <w:start w:val="1"/>
      <w:numFmt w:val="decimal"/>
      <w:pStyle w:val="List2"/>
      <w:lvlText w:val="[%1]"/>
      <w:lvlJc w:val="left"/>
      <w:pPr>
        <w:tabs>
          <w:tab w:val="num" w:pos="2041"/>
        </w:tabs>
        <w:ind w:left="2041" w:hanging="737"/>
      </w:pPr>
      <w:rPr>
        <w:rFonts w:hint="default"/>
      </w:rPr>
    </w:lvl>
    <w:lvl w:ilvl="1" w:tplc="A8F0AE30" w:tentative="1">
      <w:start w:val="1"/>
      <w:numFmt w:val="lowerLetter"/>
      <w:lvlText w:val="%2."/>
      <w:lvlJc w:val="left"/>
      <w:pPr>
        <w:tabs>
          <w:tab w:val="num" w:pos="1440"/>
        </w:tabs>
        <w:ind w:left="1440" w:hanging="360"/>
      </w:pPr>
    </w:lvl>
    <w:lvl w:ilvl="2" w:tplc="1C88182A" w:tentative="1">
      <w:start w:val="1"/>
      <w:numFmt w:val="lowerRoman"/>
      <w:lvlText w:val="%3."/>
      <w:lvlJc w:val="right"/>
      <w:pPr>
        <w:tabs>
          <w:tab w:val="num" w:pos="2160"/>
        </w:tabs>
        <w:ind w:left="2160" w:hanging="180"/>
      </w:pPr>
    </w:lvl>
    <w:lvl w:ilvl="3" w:tplc="7EC011C2" w:tentative="1">
      <w:start w:val="1"/>
      <w:numFmt w:val="decimal"/>
      <w:lvlText w:val="%4."/>
      <w:lvlJc w:val="left"/>
      <w:pPr>
        <w:tabs>
          <w:tab w:val="num" w:pos="2880"/>
        </w:tabs>
        <w:ind w:left="2880" w:hanging="360"/>
      </w:pPr>
    </w:lvl>
    <w:lvl w:ilvl="4" w:tplc="9DD8DEEC" w:tentative="1">
      <w:start w:val="1"/>
      <w:numFmt w:val="lowerLetter"/>
      <w:lvlText w:val="%5."/>
      <w:lvlJc w:val="left"/>
      <w:pPr>
        <w:tabs>
          <w:tab w:val="num" w:pos="3600"/>
        </w:tabs>
        <w:ind w:left="3600" w:hanging="360"/>
      </w:pPr>
    </w:lvl>
    <w:lvl w:ilvl="5" w:tplc="8F3449A6" w:tentative="1">
      <w:start w:val="1"/>
      <w:numFmt w:val="lowerRoman"/>
      <w:lvlText w:val="%6."/>
      <w:lvlJc w:val="right"/>
      <w:pPr>
        <w:tabs>
          <w:tab w:val="num" w:pos="4320"/>
        </w:tabs>
        <w:ind w:left="4320" w:hanging="180"/>
      </w:pPr>
    </w:lvl>
    <w:lvl w:ilvl="6" w:tplc="FA2C2012" w:tentative="1">
      <w:start w:val="1"/>
      <w:numFmt w:val="decimal"/>
      <w:lvlText w:val="%7."/>
      <w:lvlJc w:val="left"/>
      <w:pPr>
        <w:tabs>
          <w:tab w:val="num" w:pos="5040"/>
        </w:tabs>
        <w:ind w:left="5040" w:hanging="360"/>
      </w:pPr>
    </w:lvl>
    <w:lvl w:ilvl="7" w:tplc="D81412B2" w:tentative="1">
      <w:start w:val="1"/>
      <w:numFmt w:val="lowerLetter"/>
      <w:lvlText w:val="%8."/>
      <w:lvlJc w:val="left"/>
      <w:pPr>
        <w:tabs>
          <w:tab w:val="num" w:pos="5760"/>
        </w:tabs>
        <w:ind w:left="5760" w:hanging="360"/>
      </w:pPr>
    </w:lvl>
    <w:lvl w:ilvl="8" w:tplc="9FA04E18" w:tentative="1">
      <w:start w:val="1"/>
      <w:numFmt w:val="lowerRoman"/>
      <w:lvlText w:val="%9."/>
      <w:lvlJc w:val="right"/>
      <w:pPr>
        <w:tabs>
          <w:tab w:val="num" w:pos="6480"/>
        </w:tabs>
        <w:ind w:left="6480" w:hanging="18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274C04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5524362">
      <w:start w:val="1"/>
      <w:numFmt w:val="bullet"/>
      <w:lvlText w:val="o"/>
      <w:lvlJc w:val="left"/>
      <w:pPr>
        <w:tabs>
          <w:tab w:val="num" w:pos="1440"/>
        </w:tabs>
        <w:ind w:left="1440" w:hanging="360"/>
      </w:pPr>
      <w:rPr>
        <w:rFonts w:ascii="Courier New" w:hAnsi="Courier New" w:cs="Courier New" w:hint="default"/>
      </w:rPr>
    </w:lvl>
    <w:lvl w:ilvl="2" w:tplc="5A0266A0" w:tentative="1">
      <w:start w:val="1"/>
      <w:numFmt w:val="bullet"/>
      <w:lvlText w:val=""/>
      <w:lvlJc w:val="left"/>
      <w:pPr>
        <w:tabs>
          <w:tab w:val="num" w:pos="2160"/>
        </w:tabs>
        <w:ind w:left="2160" w:hanging="360"/>
      </w:pPr>
      <w:rPr>
        <w:rFonts w:ascii="Wingdings" w:hAnsi="Wingdings" w:hint="default"/>
      </w:rPr>
    </w:lvl>
    <w:lvl w:ilvl="3" w:tplc="6868D5A6" w:tentative="1">
      <w:start w:val="1"/>
      <w:numFmt w:val="bullet"/>
      <w:lvlText w:val=""/>
      <w:lvlJc w:val="left"/>
      <w:pPr>
        <w:tabs>
          <w:tab w:val="num" w:pos="2880"/>
        </w:tabs>
        <w:ind w:left="2880" w:hanging="360"/>
      </w:pPr>
      <w:rPr>
        <w:rFonts w:ascii="Symbol" w:hAnsi="Symbol" w:hint="default"/>
      </w:rPr>
    </w:lvl>
    <w:lvl w:ilvl="4" w:tplc="C7BC1242" w:tentative="1">
      <w:start w:val="1"/>
      <w:numFmt w:val="bullet"/>
      <w:lvlText w:val="o"/>
      <w:lvlJc w:val="left"/>
      <w:pPr>
        <w:tabs>
          <w:tab w:val="num" w:pos="3600"/>
        </w:tabs>
        <w:ind w:left="3600" w:hanging="360"/>
      </w:pPr>
      <w:rPr>
        <w:rFonts w:ascii="Courier New" w:hAnsi="Courier New" w:cs="Courier New" w:hint="default"/>
      </w:rPr>
    </w:lvl>
    <w:lvl w:ilvl="5" w:tplc="C85C29B8" w:tentative="1">
      <w:start w:val="1"/>
      <w:numFmt w:val="bullet"/>
      <w:lvlText w:val=""/>
      <w:lvlJc w:val="left"/>
      <w:pPr>
        <w:tabs>
          <w:tab w:val="num" w:pos="4320"/>
        </w:tabs>
        <w:ind w:left="4320" w:hanging="360"/>
      </w:pPr>
      <w:rPr>
        <w:rFonts w:ascii="Wingdings" w:hAnsi="Wingdings" w:hint="default"/>
      </w:rPr>
    </w:lvl>
    <w:lvl w:ilvl="6" w:tplc="C3F08356" w:tentative="1">
      <w:start w:val="1"/>
      <w:numFmt w:val="bullet"/>
      <w:lvlText w:val=""/>
      <w:lvlJc w:val="left"/>
      <w:pPr>
        <w:tabs>
          <w:tab w:val="num" w:pos="5040"/>
        </w:tabs>
        <w:ind w:left="5040" w:hanging="360"/>
      </w:pPr>
      <w:rPr>
        <w:rFonts w:ascii="Symbol" w:hAnsi="Symbol" w:hint="default"/>
      </w:rPr>
    </w:lvl>
    <w:lvl w:ilvl="7" w:tplc="F9724D18" w:tentative="1">
      <w:start w:val="1"/>
      <w:numFmt w:val="bullet"/>
      <w:lvlText w:val="o"/>
      <w:lvlJc w:val="left"/>
      <w:pPr>
        <w:tabs>
          <w:tab w:val="num" w:pos="5760"/>
        </w:tabs>
        <w:ind w:left="5760" w:hanging="360"/>
      </w:pPr>
      <w:rPr>
        <w:rFonts w:ascii="Courier New" w:hAnsi="Courier New" w:cs="Courier New" w:hint="default"/>
      </w:rPr>
    </w:lvl>
    <w:lvl w:ilvl="8" w:tplc="0FBA96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5FF237F8"/>
    <w:lvl w:ilvl="0">
      <w:start w:val="1"/>
      <w:numFmt w:val="decimal"/>
      <w:pStyle w:val="Heading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12"/>
  </w:num>
  <w:num w:numId="4">
    <w:abstractNumId w:val="2"/>
  </w:num>
  <w:num w:numId="5">
    <w:abstractNumId w:val="9"/>
  </w:num>
  <w:num w:numId="6">
    <w:abstractNumId w:val="1"/>
  </w:num>
  <w:num w:numId="7">
    <w:abstractNumId w:val="6"/>
  </w:num>
  <w:num w:numId="8">
    <w:abstractNumId w:val="14"/>
  </w:num>
  <w:num w:numId="9">
    <w:abstractNumId w:val="7"/>
  </w:num>
  <w:num w:numId="10">
    <w:abstractNumId w:val="5"/>
  </w:num>
  <w:num w:numId="11">
    <w:abstractNumId w:val="0"/>
  </w:num>
  <w:num w:numId="12">
    <w:abstractNumId w:val="11"/>
  </w:num>
  <w:num w:numId="13">
    <w:abstractNumId w:val="4"/>
  </w:num>
  <w:num w:numId="14">
    <w:abstractNumId w:val="8"/>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458"/>
    <w:rsid w:val="00000503"/>
    <w:rsid w:val="00000689"/>
    <w:rsid w:val="00000A50"/>
    <w:rsid w:val="0000231B"/>
    <w:rsid w:val="00002AD0"/>
    <w:rsid w:val="00002CC3"/>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6D0"/>
    <w:rsid w:val="00027A03"/>
    <w:rsid w:val="00027A96"/>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3D7"/>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699"/>
    <w:rsid w:val="00083A1F"/>
    <w:rsid w:val="00083B61"/>
    <w:rsid w:val="00083B66"/>
    <w:rsid w:val="00083D4A"/>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8A4"/>
    <w:rsid w:val="00094C25"/>
    <w:rsid w:val="00094DBA"/>
    <w:rsid w:val="00094EF5"/>
    <w:rsid w:val="0009519F"/>
    <w:rsid w:val="00095244"/>
    <w:rsid w:val="0009536B"/>
    <w:rsid w:val="0009536C"/>
    <w:rsid w:val="0009542E"/>
    <w:rsid w:val="00095833"/>
    <w:rsid w:val="00095914"/>
    <w:rsid w:val="0009600E"/>
    <w:rsid w:val="00096321"/>
    <w:rsid w:val="00096606"/>
    <w:rsid w:val="00096947"/>
    <w:rsid w:val="000969B9"/>
    <w:rsid w:val="000972AC"/>
    <w:rsid w:val="000973FB"/>
    <w:rsid w:val="0009761C"/>
    <w:rsid w:val="00097D34"/>
    <w:rsid w:val="000A020D"/>
    <w:rsid w:val="000A037E"/>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BFA"/>
    <w:rsid w:val="000D0D39"/>
    <w:rsid w:val="000D1521"/>
    <w:rsid w:val="000D15FB"/>
    <w:rsid w:val="000D2208"/>
    <w:rsid w:val="000D30F8"/>
    <w:rsid w:val="000D4101"/>
    <w:rsid w:val="000D4AD2"/>
    <w:rsid w:val="000D4ADA"/>
    <w:rsid w:val="000D4EF9"/>
    <w:rsid w:val="000D517B"/>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6FEB"/>
    <w:rsid w:val="00117016"/>
    <w:rsid w:val="00117338"/>
    <w:rsid w:val="001176FA"/>
    <w:rsid w:val="0011783C"/>
    <w:rsid w:val="00117ABF"/>
    <w:rsid w:val="00117C5C"/>
    <w:rsid w:val="001202DD"/>
    <w:rsid w:val="001203E1"/>
    <w:rsid w:val="00120565"/>
    <w:rsid w:val="00120762"/>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924"/>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6CA7"/>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49"/>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075"/>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0AE"/>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5F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29D"/>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2080"/>
    <w:rsid w:val="0028231C"/>
    <w:rsid w:val="0028248D"/>
    <w:rsid w:val="002829D6"/>
    <w:rsid w:val="00282AEC"/>
    <w:rsid w:val="00283114"/>
    <w:rsid w:val="002833AB"/>
    <w:rsid w:val="0028374D"/>
    <w:rsid w:val="002838E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183"/>
    <w:rsid w:val="002C06C1"/>
    <w:rsid w:val="002C08AB"/>
    <w:rsid w:val="002C099F"/>
    <w:rsid w:val="002C0BA3"/>
    <w:rsid w:val="002C0CA5"/>
    <w:rsid w:val="002C0FA2"/>
    <w:rsid w:val="002C1000"/>
    <w:rsid w:val="002C10F4"/>
    <w:rsid w:val="002C144F"/>
    <w:rsid w:val="002C1875"/>
    <w:rsid w:val="002C2092"/>
    <w:rsid w:val="002C22AC"/>
    <w:rsid w:val="002C2B54"/>
    <w:rsid w:val="002C2E43"/>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931"/>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211"/>
    <w:rsid w:val="002F6AC0"/>
    <w:rsid w:val="002F6AFB"/>
    <w:rsid w:val="002F6DF7"/>
    <w:rsid w:val="002F6F31"/>
    <w:rsid w:val="002F73C6"/>
    <w:rsid w:val="002F7558"/>
    <w:rsid w:val="002F76B9"/>
    <w:rsid w:val="002F7A5D"/>
    <w:rsid w:val="002F7EAB"/>
    <w:rsid w:val="00300156"/>
    <w:rsid w:val="0030041F"/>
    <w:rsid w:val="00300598"/>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84F"/>
    <w:rsid w:val="0034287A"/>
    <w:rsid w:val="003428F7"/>
    <w:rsid w:val="00342969"/>
    <w:rsid w:val="00342CC4"/>
    <w:rsid w:val="0034309F"/>
    <w:rsid w:val="0034324A"/>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3B"/>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B43"/>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16"/>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1A1"/>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4A49"/>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A45"/>
    <w:rsid w:val="00427BBC"/>
    <w:rsid w:val="00427CBF"/>
    <w:rsid w:val="004307FF"/>
    <w:rsid w:val="0043108E"/>
    <w:rsid w:val="004312DA"/>
    <w:rsid w:val="00431FB8"/>
    <w:rsid w:val="00432102"/>
    <w:rsid w:val="00432113"/>
    <w:rsid w:val="00432296"/>
    <w:rsid w:val="00433222"/>
    <w:rsid w:val="0043354C"/>
    <w:rsid w:val="00433D59"/>
    <w:rsid w:val="00434164"/>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47D16"/>
    <w:rsid w:val="0045007A"/>
    <w:rsid w:val="0045055D"/>
    <w:rsid w:val="0045072B"/>
    <w:rsid w:val="004507CC"/>
    <w:rsid w:val="00450835"/>
    <w:rsid w:val="00450B8F"/>
    <w:rsid w:val="00451088"/>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6A"/>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101"/>
    <w:rsid w:val="004A32B2"/>
    <w:rsid w:val="004A378E"/>
    <w:rsid w:val="004A3CB5"/>
    <w:rsid w:val="004A3CE1"/>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4ED0"/>
    <w:rsid w:val="004C5372"/>
    <w:rsid w:val="004C56B1"/>
    <w:rsid w:val="004C571A"/>
    <w:rsid w:val="004C57CD"/>
    <w:rsid w:val="004C5A32"/>
    <w:rsid w:val="004C5F3C"/>
    <w:rsid w:val="004C5FD3"/>
    <w:rsid w:val="004C634B"/>
    <w:rsid w:val="004C65C7"/>
    <w:rsid w:val="004C65F1"/>
    <w:rsid w:val="004C6894"/>
    <w:rsid w:val="004C68CB"/>
    <w:rsid w:val="004C6CE9"/>
    <w:rsid w:val="004D020F"/>
    <w:rsid w:val="004D02D4"/>
    <w:rsid w:val="004D065E"/>
    <w:rsid w:val="004D0763"/>
    <w:rsid w:val="004D07B4"/>
    <w:rsid w:val="004D0EEA"/>
    <w:rsid w:val="004D106C"/>
    <w:rsid w:val="004D1089"/>
    <w:rsid w:val="004D1168"/>
    <w:rsid w:val="004D185E"/>
    <w:rsid w:val="004D1CC1"/>
    <w:rsid w:val="004D2633"/>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857"/>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58F"/>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14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3D60"/>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398"/>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0D3"/>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923"/>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49F"/>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236"/>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43CB"/>
    <w:rsid w:val="0068447E"/>
    <w:rsid w:val="006846BA"/>
    <w:rsid w:val="00684CB6"/>
    <w:rsid w:val="006850FF"/>
    <w:rsid w:val="00685277"/>
    <w:rsid w:val="0068569A"/>
    <w:rsid w:val="00686AD3"/>
    <w:rsid w:val="006874CB"/>
    <w:rsid w:val="0068785A"/>
    <w:rsid w:val="00687FAB"/>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72C"/>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3EC7"/>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2F"/>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0CB7"/>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947"/>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A71"/>
    <w:rsid w:val="00746BC1"/>
    <w:rsid w:val="00746E92"/>
    <w:rsid w:val="0074709B"/>
    <w:rsid w:val="007472BB"/>
    <w:rsid w:val="00747619"/>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2EAC"/>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BF9"/>
    <w:rsid w:val="00782CF3"/>
    <w:rsid w:val="007837AE"/>
    <w:rsid w:val="00783A02"/>
    <w:rsid w:val="00783E40"/>
    <w:rsid w:val="00784973"/>
    <w:rsid w:val="00784D4F"/>
    <w:rsid w:val="0078588C"/>
    <w:rsid w:val="00785D08"/>
    <w:rsid w:val="0078710D"/>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6A01"/>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95"/>
    <w:rsid w:val="007F26CB"/>
    <w:rsid w:val="007F2943"/>
    <w:rsid w:val="007F2D1E"/>
    <w:rsid w:val="007F330D"/>
    <w:rsid w:val="007F3612"/>
    <w:rsid w:val="007F3957"/>
    <w:rsid w:val="007F3E4B"/>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16B"/>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1927"/>
    <w:rsid w:val="00872557"/>
    <w:rsid w:val="00872ACC"/>
    <w:rsid w:val="0087303D"/>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3EE"/>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038"/>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5FDF"/>
    <w:rsid w:val="008F704A"/>
    <w:rsid w:val="008F7197"/>
    <w:rsid w:val="008F76B3"/>
    <w:rsid w:val="008F7F29"/>
    <w:rsid w:val="00900176"/>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4798"/>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6F0"/>
    <w:rsid w:val="009118BC"/>
    <w:rsid w:val="00911C6C"/>
    <w:rsid w:val="00911DFE"/>
    <w:rsid w:val="00911F1D"/>
    <w:rsid w:val="00912058"/>
    <w:rsid w:val="0091267D"/>
    <w:rsid w:val="009128EB"/>
    <w:rsid w:val="00912B84"/>
    <w:rsid w:val="00914A2A"/>
    <w:rsid w:val="00914D0C"/>
    <w:rsid w:val="00914FC1"/>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FDB"/>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7C"/>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650"/>
    <w:rsid w:val="009B288D"/>
    <w:rsid w:val="009B28C9"/>
    <w:rsid w:val="009B29A5"/>
    <w:rsid w:val="009B3250"/>
    <w:rsid w:val="009B34A6"/>
    <w:rsid w:val="009B34B5"/>
    <w:rsid w:val="009B3A42"/>
    <w:rsid w:val="009B4303"/>
    <w:rsid w:val="009B4C48"/>
    <w:rsid w:val="009B4EF2"/>
    <w:rsid w:val="009B51D0"/>
    <w:rsid w:val="009B5C08"/>
    <w:rsid w:val="009B5C34"/>
    <w:rsid w:val="009B6176"/>
    <w:rsid w:val="009B62AF"/>
    <w:rsid w:val="009B64FF"/>
    <w:rsid w:val="009B6865"/>
    <w:rsid w:val="009B6B9B"/>
    <w:rsid w:val="009B6C12"/>
    <w:rsid w:val="009B7804"/>
    <w:rsid w:val="009B7ACA"/>
    <w:rsid w:val="009C08E7"/>
    <w:rsid w:val="009C0D0C"/>
    <w:rsid w:val="009C13AC"/>
    <w:rsid w:val="009C1450"/>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971"/>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98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391"/>
    <w:rsid w:val="00A0445F"/>
    <w:rsid w:val="00A04471"/>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2F49"/>
    <w:rsid w:val="00A133F9"/>
    <w:rsid w:val="00A134D0"/>
    <w:rsid w:val="00A1383B"/>
    <w:rsid w:val="00A13871"/>
    <w:rsid w:val="00A13BC5"/>
    <w:rsid w:val="00A148AE"/>
    <w:rsid w:val="00A14D6C"/>
    <w:rsid w:val="00A14FA0"/>
    <w:rsid w:val="00A15942"/>
    <w:rsid w:val="00A15FB5"/>
    <w:rsid w:val="00A16E22"/>
    <w:rsid w:val="00A16F85"/>
    <w:rsid w:val="00A17046"/>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59"/>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179"/>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19C"/>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93A"/>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1"/>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7CB"/>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EDB"/>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4FC7"/>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0"/>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5950"/>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319A"/>
    <w:rsid w:val="00B4338E"/>
    <w:rsid w:val="00B43950"/>
    <w:rsid w:val="00B44196"/>
    <w:rsid w:val="00B446D4"/>
    <w:rsid w:val="00B447C5"/>
    <w:rsid w:val="00B448DE"/>
    <w:rsid w:val="00B44B11"/>
    <w:rsid w:val="00B44BAD"/>
    <w:rsid w:val="00B44D12"/>
    <w:rsid w:val="00B44FBA"/>
    <w:rsid w:val="00B45294"/>
    <w:rsid w:val="00B456D9"/>
    <w:rsid w:val="00B4570D"/>
    <w:rsid w:val="00B4646D"/>
    <w:rsid w:val="00B466E3"/>
    <w:rsid w:val="00B46AA2"/>
    <w:rsid w:val="00B46D64"/>
    <w:rsid w:val="00B46E84"/>
    <w:rsid w:val="00B4709C"/>
    <w:rsid w:val="00B4752E"/>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30F"/>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5B"/>
    <w:rsid w:val="00B75C69"/>
    <w:rsid w:val="00B75FB5"/>
    <w:rsid w:val="00B7726F"/>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32"/>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AE8"/>
    <w:rsid w:val="00BB1F02"/>
    <w:rsid w:val="00BB2AC6"/>
    <w:rsid w:val="00BB3028"/>
    <w:rsid w:val="00BB30D5"/>
    <w:rsid w:val="00BB344D"/>
    <w:rsid w:val="00BB35CF"/>
    <w:rsid w:val="00BB3855"/>
    <w:rsid w:val="00BB38C2"/>
    <w:rsid w:val="00BB3A8D"/>
    <w:rsid w:val="00BB3B54"/>
    <w:rsid w:val="00BB45C9"/>
    <w:rsid w:val="00BB48C8"/>
    <w:rsid w:val="00BB492F"/>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7A5"/>
    <w:rsid w:val="00BD0F81"/>
    <w:rsid w:val="00BD17B0"/>
    <w:rsid w:val="00BD17F9"/>
    <w:rsid w:val="00BD195B"/>
    <w:rsid w:val="00BD1B53"/>
    <w:rsid w:val="00BD2092"/>
    <w:rsid w:val="00BD3BD2"/>
    <w:rsid w:val="00BD42E2"/>
    <w:rsid w:val="00BD4309"/>
    <w:rsid w:val="00BD4EA8"/>
    <w:rsid w:val="00BD6289"/>
    <w:rsid w:val="00BD6553"/>
    <w:rsid w:val="00BD65A5"/>
    <w:rsid w:val="00BD67E5"/>
    <w:rsid w:val="00BD7485"/>
    <w:rsid w:val="00BD77E9"/>
    <w:rsid w:val="00BD77EF"/>
    <w:rsid w:val="00BD7ED9"/>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6DF"/>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ACD"/>
    <w:rsid w:val="00C27C6F"/>
    <w:rsid w:val="00C304D3"/>
    <w:rsid w:val="00C30734"/>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8C6"/>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05D"/>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AE1"/>
    <w:rsid w:val="00CA2F23"/>
    <w:rsid w:val="00CA2FFE"/>
    <w:rsid w:val="00CA3579"/>
    <w:rsid w:val="00CA3624"/>
    <w:rsid w:val="00CA3735"/>
    <w:rsid w:val="00CA38AC"/>
    <w:rsid w:val="00CA3943"/>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D8"/>
    <w:rsid w:val="00CB3EA1"/>
    <w:rsid w:val="00CB406C"/>
    <w:rsid w:val="00CB40EB"/>
    <w:rsid w:val="00CB4386"/>
    <w:rsid w:val="00CB4A97"/>
    <w:rsid w:val="00CB50CC"/>
    <w:rsid w:val="00CB56B9"/>
    <w:rsid w:val="00CB58BA"/>
    <w:rsid w:val="00CB5A2E"/>
    <w:rsid w:val="00CB5B0D"/>
    <w:rsid w:val="00CB5FF9"/>
    <w:rsid w:val="00CB6D04"/>
    <w:rsid w:val="00CB706D"/>
    <w:rsid w:val="00CB7140"/>
    <w:rsid w:val="00CB721D"/>
    <w:rsid w:val="00CB776F"/>
    <w:rsid w:val="00CB7CD0"/>
    <w:rsid w:val="00CC0204"/>
    <w:rsid w:val="00CC0D56"/>
    <w:rsid w:val="00CC10FB"/>
    <w:rsid w:val="00CC16CF"/>
    <w:rsid w:val="00CC197A"/>
    <w:rsid w:val="00CC1D22"/>
    <w:rsid w:val="00CC20D3"/>
    <w:rsid w:val="00CC24DD"/>
    <w:rsid w:val="00CC2506"/>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E7C"/>
    <w:rsid w:val="00CC7FB5"/>
    <w:rsid w:val="00CC7FF4"/>
    <w:rsid w:val="00CD088F"/>
    <w:rsid w:val="00CD1C66"/>
    <w:rsid w:val="00CD1CFF"/>
    <w:rsid w:val="00CD2144"/>
    <w:rsid w:val="00CD2A69"/>
    <w:rsid w:val="00CD40C7"/>
    <w:rsid w:val="00CD4C1D"/>
    <w:rsid w:val="00CD51BA"/>
    <w:rsid w:val="00CD54AD"/>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20226"/>
    <w:rsid w:val="00D21699"/>
    <w:rsid w:val="00D2192B"/>
    <w:rsid w:val="00D22354"/>
    <w:rsid w:val="00D228AE"/>
    <w:rsid w:val="00D22AD6"/>
    <w:rsid w:val="00D23133"/>
    <w:rsid w:val="00D23309"/>
    <w:rsid w:val="00D234C8"/>
    <w:rsid w:val="00D23540"/>
    <w:rsid w:val="00D237A7"/>
    <w:rsid w:val="00D23CAF"/>
    <w:rsid w:val="00D23EFB"/>
    <w:rsid w:val="00D24192"/>
    <w:rsid w:val="00D244D6"/>
    <w:rsid w:val="00D249A5"/>
    <w:rsid w:val="00D24C48"/>
    <w:rsid w:val="00D25950"/>
    <w:rsid w:val="00D2630C"/>
    <w:rsid w:val="00D2674D"/>
    <w:rsid w:val="00D26FA7"/>
    <w:rsid w:val="00D271E4"/>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83C"/>
    <w:rsid w:val="00D37ECD"/>
    <w:rsid w:val="00D37F58"/>
    <w:rsid w:val="00D414D9"/>
    <w:rsid w:val="00D415F7"/>
    <w:rsid w:val="00D417BB"/>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9FB"/>
    <w:rsid w:val="00D47A5A"/>
    <w:rsid w:val="00D47DCC"/>
    <w:rsid w:val="00D504F0"/>
    <w:rsid w:val="00D509B9"/>
    <w:rsid w:val="00D509DD"/>
    <w:rsid w:val="00D5156B"/>
    <w:rsid w:val="00D51832"/>
    <w:rsid w:val="00D519F4"/>
    <w:rsid w:val="00D51B83"/>
    <w:rsid w:val="00D52918"/>
    <w:rsid w:val="00D52949"/>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4A7"/>
    <w:rsid w:val="00D56BE4"/>
    <w:rsid w:val="00D57905"/>
    <w:rsid w:val="00D57B40"/>
    <w:rsid w:val="00D57C5B"/>
    <w:rsid w:val="00D57EF1"/>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3427"/>
    <w:rsid w:val="00DD34E6"/>
    <w:rsid w:val="00DD35EC"/>
    <w:rsid w:val="00DD38CC"/>
    <w:rsid w:val="00DD3D37"/>
    <w:rsid w:val="00DD3ECC"/>
    <w:rsid w:val="00DD3FB1"/>
    <w:rsid w:val="00DD471B"/>
    <w:rsid w:val="00DD544E"/>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F8"/>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693"/>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C6"/>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53E"/>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0C9"/>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5DEB"/>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6B2"/>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2231"/>
    <w:rsid w:val="00F0271D"/>
    <w:rsid w:val="00F02AF9"/>
    <w:rsid w:val="00F02DA3"/>
    <w:rsid w:val="00F032A1"/>
    <w:rsid w:val="00F03358"/>
    <w:rsid w:val="00F03ABA"/>
    <w:rsid w:val="00F0439D"/>
    <w:rsid w:val="00F04554"/>
    <w:rsid w:val="00F04950"/>
    <w:rsid w:val="00F04B47"/>
    <w:rsid w:val="00F05286"/>
    <w:rsid w:val="00F055B8"/>
    <w:rsid w:val="00F05653"/>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07"/>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C9C"/>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8B"/>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334"/>
    <w:rsid w:val="00FE05C8"/>
    <w:rsid w:val="00FE12D4"/>
    <w:rsid w:val="00FE14D0"/>
    <w:rsid w:val="00FE17F5"/>
    <w:rsid w:val="00FE2304"/>
    <w:rsid w:val="00FE2B6B"/>
    <w:rsid w:val="00FE3594"/>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4B8E93F6-D857-4BFD-AECB-493B91E3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7F4"/>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BodyText"/>
    <w:link w:val="Heading1Char1"/>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link w:val="Heading9Char"/>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link w:val="List2Char"/>
    <w:rsid w:val="00B87FBC"/>
    <w:pPr>
      <w:numPr>
        <w:numId w:val="2"/>
      </w:numPr>
      <w:spacing w:before="180"/>
    </w:pPr>
    <w:rPr>
      <w:rFonts w:ascii="Arial" w:hAnsi="Arial"/>
      <w:sz w:val="22"/>
      <w:szCs w:val="20"/>
    </w:rPr>
  </w:style>
  <w:style w:type="paragraph" w:styleId="List">
    <w:name w:val="List"/>
    <w:basedOn w:val="Normal"/>
    <w:link w:val="ListChar"/>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link w:val="CommentSubjectChar"/>
    <w:uiPriority w:val="99"/>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link w:val="FooterChar"/>
    <w:rsid w:val="00C079F7"/>
    <w:pPr>
      <w:tabs>
        <w:tab w:val="center" w:pos="4153"/>
        <w:tab w:val="right" w:pos="8306"/>
      </w:tabs>
      <w:snapToGrid w:val="0"/>
    </w:pPr>
    <w:rPr>
      <w:sz w:val="18"/>
      <w:szCs w:val="18"/>
    </w:rPr>
  </w:style>
  <w:style w:type="paragraph" w:styleId="DocumentMap">
    <w:name w:val="Document Map"/>
    <w:basedOn w:val="Normal"/>
    <w:link w:val="DocumentMapChar"/>
    <w:uiPriority w:val="99"/>
    <w:semiHidden/>
    <w:rsid w:val="00672002"/>
    <w:pPr>
      <w:shd w:val="clear" w:color="auto" w:fill="000080"/>
    </w:pPr>
  </w:style>
  <w:style w:type="paragraph" w:customStyle="1" w:styleId="B1">
    <w:name w:val="B1"/>
    <w:basedOn w:val="List"/>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9A7954"/>
    <w:rPr>
      <w:rFonts w:eastAsia="MS Mincho"/>
      <w:szCs w:val="24"/>
      <w:lang w:val="en-GB" w:eastAsia="en-GB"/>
    </w:rPr>
  </w:style>
  <w:style w:type="character" w:styleId="PageNumber">
    <w:name w:val="page number"/>
    <w:basedOn w:val="DefaultParagraphFont"/>
    <w:rsid w:val="002516FC"/>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basedOn w:val="DefaultParagraphFont"/>
    <w:link w:val="Comments"/>
    <w:rsid w:val="0001156B"/>
    <w:rPr>
      <w:rFonts w:eastAsia="MS Mincho"/>
      <w:i/>
      <w:sz w:val="16"/>
      <w:szCs w:val="24"/>
      <w:lang w:val="en-GB" w:eastAsia="en-GB"/>
    </w:rPr>
  </w:style>
  <w:style w:type="paragraph" w:styleId="BodyText2">
    <w:name w:val="Body Text 2"/>
    <w:basedOn w:val="Normal"/>
    <w:link w:val="BodyText2Char"/>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DefaultParagraphFont"/>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DefaultParagraphFont"/>
    <w:rsid w:val="004A3073"/>
    <w:rPr>
      <w:lang w:val="en-GB" w:eastAsia="ja-JP"/>
    </w:rPr>
  </w:style>
  <w:style w:type="character" w:customStyle="1" w:styleId="Doc-titleChar">
    <w:name w:val="Doc-title Char"/>
    <w:basedOn w:val="DefaultParagraphFont"/>
    <w:link w:val="Doc-title"/>
    <w:rsid w:val="007B1D15"/>
    <w:rPr>
      <w:rFonts w:eastAsia="MS Mincho"/>
      <w:szCs w:val="24"/>
      <w:lang w:val="en-GB" w:eastAsia="en-GB"/>
    </w:rPr>
  </w:style>
  <w:style w:type="character" w:customStyle="1" w:styleId="B1Char">
    <w:name w:val="B1 Char"/>
    <w:basedOn w:val="DefaultParagraphFont"/>
    <w:rsid w:val="001F1E61"/>
    <w:rPr>
      <w:lang w:val="en-GB" w:eastAsia="ja-JP"/>
    </w:rPr>
  </w:style>
  <w:style w:type="character" w:customStyle="1" w:styleId="B2Char">
    <w:name w:val="B2 Char"/>
    <w:basedOn w:val="DefaultParagraphFont"/>
    <w:link w:val="B2"/>
    <w:rsid w:val="001F1E61"/>
    <w:rPr>
      <w:rFonts w:eastAsia="MS Mincho"/>
      <w:lang w:val="en-GB" w:eastAsia="en-US"/>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DefaultParagraphFont"/>
    <w:link w:val="NO"/>
    <w:rsid w:val="00243474"/>
    <w:rPr>
      <w:lang w:val="en-GB" w:eastAsia="ja-JP"/>
    </w:rPr>
  </w:style>
  <w:style w:type="character" w:styleId="Hyperlink">
    <w:name w:val="Hyperlink"/>
    <w:basedOn w:val="DefaultParagraphFont"/>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DefaultParagraphFont"/>
    <w:link w:val="B3"/>
    <w:rsid w:val="00080624"/>
    <w:rPr>
      <w:lang w:val="en-GB" w:eastAsia="ja-JP"/>
    </w:rPr>
  </w:style>
  <w:style w:type="paragraph" w:styleId="List3">
    <w:name w:val="List 3"/>
    <w:basedOn w:val="Normal"/>
    <w:link w:val="List3Char"/>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Normal"/>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basedOn w:val="DefaultParagraphFont"/>
    <w:link w:val="NormalIndent"/>
    <w:rsid w:val="00E76CE2"/>
    <w:rPr>
      <w:sz w:val="21"/>
      <w:szCs w:val="21"/>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basedOn w:val="Normal"/>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DefaultParagraphFont"/>
    <w:rsid w:val="00B704CE"/>
    <w:rPr>
      <w:rFonts w:eastAsia="MS Mincho"/>
      <w:szCs w:val="24"/>
      <w:lang w:eastAsia="en-US"/>
    </w:rPr>
  </w:style>
  <w:style w:type="paragraph" w:customStyle="1" w:styleId="ListParagraph1">
    <w:name w:val="List Paragraph1"/>
    <w:basedOn w:val="Normal"/>
    <w:uiPriority w:val="34"/>
    <w:qFormat/>
    <w:rsid w:val="00FE3594"/>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Normal"/>
    <w:next w:val="Normal"/>
    <w:qFormat/>
    <w:rsid w:val="00B06606"/>
    <w:pPr>
      <w:keepNext/>
      <w:spacing w:before="100" w:beforeAutospacing="1"/>
      <w:ind w:left="601" w:hanging="601"/>
    </w:pPr>
    <w:rPr>
      <w:rFonts w:eastAsia="Batang"/>
      <w:b/>
      <w:i/>
      <w:lang w:eastAsia="ko-KR"/>
    </w:rPr>
  </w:style>
  <w:style w:type="paragraph" w:customStyle="1" w:styleId="Bulletedo1">
    <w:name w:val="Bulleted o 1"/>
    <w:basedOn w:val="Normal"/>
    <w:rsid w:val="00A62F80"/>
    <w:pPr>
      <w:numPr>
        <w:numId w:val="4"/>
      </w:numPr>
      <w:overflowPunct w:val="0"/>
      <w:autoSpaceDE w:val="0"/>
      <w:autoSpaceDN w:val="0"/>
      <w:adjustRightInd w:val="0"/>
      <w:spacing w:after="180"/>
      <w:textAlignment w:val="baseline"/>
    </w:pPr>
    <w:rPr>
      <w:rFonts w:eastAsia="SimSun"/>
      <w:szCs w:val="20"/>
      <w:lang w:val="en-GB"/>
    </w:rPr>
  </w:style>
  <w:style w:type="paragraph" w:customStyle="1" w:styleId="StyleHeading1NMPHeading1H1h11h12h13h14h15h16appheadin">
    <w:name w:val="Style Heading 1NMP Heading 1H1h11h12h13h14h15h16app headin..."/>
    <w:basedOn w:val="Heading1"/>
    <w:rsid w:val="00BC40C1"/>
    <w:pPr>
      <w:numPr>
        <w:numId w:val="5"/>
      </w:numPr>
      <w:spacing w:before="240" w:after="60"/>
    </w:pPr>
    <w:rPr>
      <w:rFonts w:eastAsia="Batang"/>
      <w:lang w:val="en-GB" w:eastAsia="en-US"/>
    </w:rPr>
  </w:style>
  <w:style w:type="character" w:customStyle="1" w:styleId="CommentTextChar">
    <w:name w:val="Comment Text Char"/>
    <w:basedOn w:val="DefaultParagraphFont"/>
    <w:link w:val="CommentText"/>
    <w:uiPriority w:val="99"/>
    <w:rsid w:val="000F5989"/>
    <w:rPr>
      <w:rFonts w:eastAsia="Times New Roman"/>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6636"/>
    <w:rPr>
      <w:rFonts w:ascii="Arial" w:eastAsia="MS Mincho" w:hAnsi="Arial"/>
      <w:b/>
      <w:bCs/>
      <w:sz w:val="26"/>
      <w:szCs w:val="26"/>
      <w:lang w:eastAsia="en-US"/>
    </w:rPr>
  </w:style>
  <w:style w:type="paragraph" w:styleId="TOC8">
    <w:name w:val="toc 8"/>
    <w:basedOn w:val="TOC1"/>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814577"/>
  </w:style>
  <w:style w:type="paragraph" w:customStyle="1" w:styleId="CRCoverPage">
    <w:name w:val="CR Cover Page"/>
    <w:rsid w:val="00641923"/>
    <w:pPr>
      <w:spacing w:after="120"/>
    </w:pPr>
    <w:rPr>
      <w:rFonts w:ascii="Arial" w:eastAsia="Times New Roman" w:hAnsi="Arial"/>
      <w:lang w:val="en-GB" w:eastAsia="en-US"/>
    </w:rPr>
  </w:style>
  <w:style w:type="paragraph" w:styleId="TOC9">
    <w:name w:val="toc 9"/>
    <w:basedOn w:val="TOC8"/>
    <w:rsid w:val="00A43179"/>
    <w:pPr>
      <w:ind w:left="1418" w:hanging="1418"/>
    </w:pPr>
    <w:rPr>
      <w:rFonts w:eastAsia="Times New Roman"/>
    </w:rPr>
  </w:style>
  <w:style w:type="paragraph" w:customStyle="1" w:styleId="EQ">
    <w:name w:val="EQ"/>
    <w:basedOn w:val="Normal"/>
    <w:next w:val="Normal"/>
    <w:rsid w:val="00A43179"/>
    <w:pPr>
      <w:keepLines/>
      <w:tabs>
        <w:tab w:val="center" w:pos="4536"/>
        <w:tab w:val="right" w:pos="9072"/>
      </w:tabs>
      <w:overflowPunct w:val="0"/>
      <w:autoSpaceDE w:val="0"/>
      <w:autoSpaceDN w:val="0"/>
      <w:adjustRightInd w:val="0"/>
      <w:spacing w:after="180"/>
      <w:textAlignment w:val="baseline"/>
    </w:pPr>
    <w:rPr>
      <w:noProof/>
      <w:szCs w:val="20"/>
      <w:lang w:val="en-GB"/>
    </w:rPr>
  </w:style>
  <w:style w:type="character" w:customStyle="1" w:styleId="ZGSM">
    <w:name w:val="ZGSM"/>
    <w:rsid w:val="00A43179"/>
  </w:style>
  <w:style w:type="paragraph" w:customStyle="1" w:styleId="ZD">
    <w:name w:val="ZD"/>
    <w:rsid w:val="00A431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A43179"/>
    <w:pPr>
      <w:ind w:left="1701" w:hanging="1701"/>
    </w:pPr>
  </w:style>
  <w:style w:type="paragraph" w:styleId="TOC4">
    <w:name w:val="toc 4"/>
    <w:basedOn w:val="TOC3"/>
    <w:rsid w:val="00A43179"/>
    <w:pPr>
      <w:ind w:left="1418" w:hanging="1418"/>
    </w:pPr>
  </w:style>
  <w:style w:type="paragraph" w:styleId="TOC3">
    <w:name w:val="toc 3"/>
    <w:basedOn w:val="TOC2"/>
    <w:rsid w:val="00A43179"/>
    <w:pPr>
      <w:ind w:left="1134" w:hanging="1134"/>
    </w:pPr>
  </w:style>
  <w:style w:type="paragraph" w:styleId="TOC2">
    <w:name w:val="toc 2"/>
    <w:basedOn w:val="TOC1"/>
    <w:rsid w:val="00A43179"/>
    <w:pPr>
      <w:keepLines/>
      <w:widowControl w:val="0"/>
      <w:tabs>
        <w:tab w:val="right" w:leader="dot" w:pos="9639"/>
      </w:tabs>
      <w:overflowPunct w:val="0"/>
      <w:autoSpaceDE w:val="0"/>
      <w:autoSpaceDN w:val="0"/>
      <w:adjustRightInd w:val="0"/>
      <w:ind w:left="851" w:right="425" w:hanging="851"/>
      <w:textAlignment w:val="baseline"/>
    </w:pPr>
    <w:rPr>
      <w:noProof/>
      <w:szCs w:val="20"/>
    </w:rPr>
  </w:style>
  <w:style w:type="paragraph" w:styleId="Index1">
    <w:name w:val="index 1"/>
    <w:basedOn w:val="Normal"/>
    <w:rsid w:val="00A43179"/>
    <w:pPr>
      <w:keepLines/>
      <w:overflowPunct w:val="0"/>
      <w:autoSpaceDE w:val="0"/>
      <w:autoSpaceDN w:val="0"/>
      <w:adjustRightInd w:val="0"/>
      <w:textAlignment w:val="baseline"/>
    </w:pPr>
    <w:rPr>
      <w:szCs w:val="20"/>
      <w:lang w:val="en-GB"/>
    </w:rPr>
  </w:style>
  <w:style w:type="paragraph" w:styleId="Index2">
    <w:name w:val="index 2"/>
    <w:basedOn w:val="Index1"/>
    <w:rsid w:val="00A43179"/>
    <w:pPr>
      <w:ind w:left="284"/>
    </w:pPr>
  </w:style>
  <w:style w:type="paragraph" w:customStyle="1" w:styleId="TT">
    <w:name w:val="TT"/>
    <w:basedOn w:val="Heading1"/>
    <w:next w:val="Normal"/>
    <w:rsid w:val="00A43179"/>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styleId="FootnoteReference">
    <w:name w:val="footnote reference"/>
    <w:basedOn w:val="DefaultParagraphFont"/>
    <w:rsid w:val="00A431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43179"/>
    <w:pPr>
      <w:keepLines/>
      <w:overflowPunct w:val="0"/>
      <w:autoSpaceDE w:val="0"/>
      <w:autoSpaceDN w:val="0"/>
      <w:adjustRightInd w:val="0"/>
      <w:ind w:left="454" w:hanging="454"/>
      <w:textAlignment w:val="baseline"/>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3179"/>
    <w:rPr>
      <w:rFonts w:eastAsia="Times New Roman"/>
      <w:sz w:val="16"/>
      <w:lang w:val="en-GB"/>
    </w:rPr>
  </w:style>
  <w:style w:type="paragraph" w:customStyle="1" w:styleId="NF">
    <w:name w:val="NF"/>
    <w:basedOn w:val="NO"/>
    <w:rsid w:val="00A43179"/>
  </w:style>
  <w:style w:type="paragraph" w:customStyle="1" w:styleId="PL">
    <w:name w:val="PL"/>
    <w:link w:val="PLChar"/>
    <w:rsid w:val="00A43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3179"/>
    <w:pPr>
      <w:jc w:val="right"/>
    </w:pPr>
  </w:style>
  <w:style w:type="paragraph" w:customStyle="1" w:styleId="TAL">
    <w:name w:val="TAL"/>
    <w:basedOn w:val="Normal"/>
    <w:rsid w:val="00A43179"/>
    <w:pPr>
      <w:keepNext/>
      <w:keepLines/>
      <w:overflowPunct w:val="0"/>
      <w:autoSpaceDE w:val="0"/>
      <w:autoSpaceDN w:val="0"/>
      <w:adjustRightInd w:val="0"/>
      <w:textAlignment w:val="baseline"/>
    </w:pPr>
    <w:rPr>
      <w:rFonts w:ascii="Arial" w:hAnsi="Arial"/>
      <w:sz w:val="18"/>
      <w:szCs w:val="20"/>
      <w:lang w:val="en-GB"/>
    </w:rPr>
  </w:style>
  <w:style w:type="paragraph" w:styleId="ListNumber2">
    <w:name w:val="List Number 2"/>
    <w:basedOn w:val="ListNumber"/>
    <w:rsid w:val="00A43179"/>
    <w:pPr>
      <w:ind w:left="851"/>
    </w:pPr>
  </w:style>
  <w:style w:type="paragraph" w:styleId="ListNumber">
    <w:name w:val="List Number"/>
    <w:basedOn w:val="List"/>
    <w:rsid w:val="00A43179"/>
    <w:pPr>
      <w:overflowPunct w:val="0"/>
      <w:autoSpaceDE w:val="0"/>
      <w:autoSpaceDN w:val="0"/>
      <w:adjustRightInd w:val="0"/>
      <w:spacing w:after="180"/>
      <w:ind w:left="568" w:hanging="284"/>
      <w:textAlignment w:val="baseline"/>
    </w:pPr>
    <w:rPr>
      <w:szCs w:val="20"/>
      <w:lang w:val="en-GB"/>
    </w:rPr>
  </w:style>
  <w:style w:type="paragraph" w:customStyle="1" w:styleId="LD">
    <w:name w:val="LD"/>
    <w:rsid w:val="00A4317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43179"/>
    <w:pPr>
      <w:keepLines/>
      <w:overflowPunct w:val="0"/>
      <w:autoSpaceDE w:val="0"/>
      <w:autoSpaceDN w:val="0"/>
      <w:adjustRightInd w:val="0"/>
      <w:spacing w:after="180"/>
      <w:ind w:left="1702" w:hanging="1418"/>
      <w:textAlignment w:val="baseline"/>
    </w:pPr>
    <w:rPr>
      <w:szCs w:val="20"/>
      <w:lang w:val="en-GB"/>
    </w:rPr>
  </w:style>
  <w:style w:type="paragraph" w:customStyle="1" w:styleId="FP">
    <w:name w:val="FP"/>
    <w:basedOn w:val="Normal"/>
    <w:rsid w:val="00A43179"/>
    <w:pPr>
      <w:overflowPunct w:val="0"/>
      <w:autoSpaceDE w:val="0"/>
      <w:autoSpaceDN w:val="0"/>
      <w:adjustRightInd w:val="0"/>
      <w:textAlignment w:val="baseline"/>
    </w:pPr>
    <w:rPr>
      <w:szCs w:val="20"/>
      <w:lang w:val="en-GB"/>
    </w:rPr>
  </w:style>
  <w:style w:type="paragraph" w:customStyle="1" w:styleId="NW">
    <w:name w:val="NW"/>
    <w:basedOn w:val="NO"/>
    <w:rsid w:val="00A43179"/>
  </w:style>
  <w:style w:type="paragraph" w:customStyle="1" w:styleId="EW">
    <w:name w:val="EW"/>
    <w:basedOn w:val="EX"/>
    <w:rsid w:val="00A43179"/>
    <w:pPr>
      <w:spacing w:after="0"/>
    </w:pPr>
  </w:style>
  <w:style w:type="paragraph" w:styleId="TOC6">
    <w:name w:val="toc 6"/>
    <w:basedOn w:val="TOC5"/>
    <w:next w:val="Normal"/>
    <w:rsid w:val="00A43179"/>
    <w:pPr>
      <w:ind w:left="1985" w:hanging="1985"/>
    </w:pPr>
  </w:style>
  <w:style w:type="paragraph" w:styleId="TOC7">
    <w:name w:val="toc 7"/>
    <w:basedOn w:val="TOC6"/>
    <w:next w:val="Normal"/>
    <w:rsid w:val="00A43179"/>
    <w:pPr>
      <w:ind w:left="2268" w:hanging="2268"/>
    </w:pPr>
  </w:style>
  <w:style w:type="paragraph" w:styleId="ListBullet2">
    <w:name w:val="List Bullet 2"/>
    <w:basedOn w:val="ListBullet"/>
    <w:rsid w:val="00A43179"/>
    <w:pPr>
      <w:ind w:left="851"/>
    </w:pPr>
  </w:style>
  <w:style w:type="paragraph" w:styleId="ListBullet">
    <w:name w:val="List Bullet"/>
    <w:basedOn w:val="List"/>
    <w:rsid w:val="00A43179"/>
    <w:pPr>
      <w:overflowPunct w:val="0"/>
      <w:autoSpaceDE w:val="0"/>
      <w:autoSpaceDN w:val="0"/>
      <w:adjustRightInd w:val="0"/>
      <w:spacing w:after="180"/>
      <w:ind w:left="568" w:hanging="284"/>
      <w:textAlignment w:val="baseline"/>
    </w:pPr>
    <w:rPr>
      <w:szCs w:val="20"/>
      <w:lang w:val="en-GB"/>
    </w:rPr>
  </w:style>
  <w:style w:type="paragraph" w:customStyle="1" w:styleId="EditorsNote">
    <w:name w:val="Editor's Note"/>
    <w:basedOn w:val="NO"/>
    <w:rsid w:val="00A43179"/>
  </w:style>
  <w:style w:type="character" w:customStyle="1" w:styleId="THChar">
    <w:name w:val="TH Char"/>
    <w:link w:val="TH"/>
    <w:rsid w:val="00A43179"/>
    <w:rPr>
      <w:rFonts w:ascii="Arial" w:eastAsia="Times New Roman" w:hAnsi="Arial"/>
      <w:b/>
      <w:lang w:val="en-GB" w:eastAsia="ja-JP"/>
    </w:rPr>
  </w:style>
  <w:style w:type="paragraph" w:customStyle="1" w:styleId="ZA">
    <w:name w:val="ZA"/>
    <w:rsid w:val="00A431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31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A431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43179"/>
    <w:pPr>
      <w:ind w:left="851" w:hanging="851"/>
    </w:pPr>
  </w:style>
  <w:style w:type="paragraph" w:customStyle="1" w:styleId="ZH">
    <w:name w:val="ZH"/>
    <w:rsid w:val="00A431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43179"/>
    <w:pPr>
      <w:keepNext w:val="0"/>
      <w:spacing w:before="0" w:after="240"/>
    </w:pPr>
  </w:style>
  <w:style w:type="paragraph" w:customStyle="1" w:styleId="ZG">
    <w:name w:val="ZG"/>
    <w:rsid w:val="00A431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43179"/>
    <w:pPr>
      <w:ind w:left="1135"/>
    </w:pPr>
  </w:style>
  <w:style w:type="paragraph" w:styleId="List4">
    <w:name w:val="List 4"/>
    <w:basedOn w:val="List3"/>
    <w:rsid w:val="00A43179"/>
    <w:pPr>
      <w:overflowPunct w:val="0"/>
      <w:autoSpaceDE w:val="0"/>
      <w:autoSpaceDN w:val="0"/>
      <w:adjustRightInd w:val="0"/>
      <w:spacing w:after="180"/>
      <w:ind w:leftChars="0" w:left="1418" w:firstLineChars="0" w:hanging="284"/>
      <w:textAlignment w:val="baseline"/>
    </w:pPr>
    <w:rPr>
      <w:szCs w:val="20"/>
      <w:lang w:val="en-GB"/>
    </w:rPr>
  </w:style>
  <w:style w:type="paragraph" w:styleId="List5">
    <w:name w:val="List 5"/>
    <w:basedOn w:val="List4"/>
    <w:rsid w:val="00A43179"/>
    <w:pPr>
      <w:ind w:left="1702"/>
    </w:pPr>
  </w:style>
  <w:style w:type="paragraph" w:styleId="ListBullet4">
    <w:name w:val="List Bullet 4"/>
    <w:basedOn w:val="ListBullet3"/>
    <w:rsid w:val="00A43179"/>
    <w:pPr>
      <w:ind w:left="1418"/>
    </w:pPr>
  </w:style>
  <w:style w:type="paragraph" w:styleId="ListBullet5">
    <w:name w:val="List Bullet 5"/>
    <w:basedOn w:val="ListBullet4"/>
    <w:rsid w:val="00A43179"/>
    <w:pPr>
      <w:ind w:left="1702"/>
    </w:pPr>
  </w:style>
  <w:style w:type="paragraph" w:customStyle="1" w:styleId="B4">
    <w:name w:val="B4"/>
    <w:basedOn w:val="List4"/>
    <w:rsid w:val="00A43179"/>
  </w:style>
  <w:style w:type="paragraph" w:customStyle="1" w:styleId="B5">
    <w:name w:val="B5"/>
    <w:basedOn w:val="List5"/>
    <w:rsid w:val="00A43179"/>
  </w:style>
  <w:style w:type="paragraph" w:customStyle="1" w:styleId="ZTD">
    <w:name w:val="ZTD"/>
    <w:basedOn w:val="ZB"/>
    <w:rsid w:val="00A43179"/>
    <w:pPr>
      <w:framePr w:hRule="auto" w:wrap="notBeside" w:y="852"/>
    </w:pPr>
    <w:rPr>
      <w:i w:val="0"/>
      <w:sz w:val="40"/>
    </w:rPr>
  </w:style>
  <w:style w:type="paragraph" w:customStyle="1" w:styleId="ZV">
    <w:name w:val="ZV"/>
    <w:basedOn w:val="ZU"/>
    <w:rsid w:val="00A43179"/>
    <w:pPr>
      <w:framePr w:wrap="notBeside"/>
    </w:pPr>
  </w:style>
  <w:style w:type="paragraph" w:styleId="IndexHeading">
    <w:name w:val="index heading"/>
    <w:basedOn w:val="Normal"/>
    <w:next w:val="Normal"/>
    <w:rsid w:val="00A43179"/>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customStyle="1" w:styleId="INDENT1">
    <w:name w:val="INDENT1"/>
    <w:basedOn w:val="Normal"/>
    <w:rsid w:val="00A43179"/>
    <w:pPr>
      <w:overflowPunct w:val="0"/>
      <w:autoSpaceDE w:val="0"/>
      <w:autoSpaceDN w:val="0"/>
      <w:adjustRightInd w:val="0"/>
      <w:spacing w:after="180"/>
      <w:ind w:left="851"/>
      <w:textAlignment w:val="baseline"/>
    </w:pPr>
    <w:rPr>
      <w:szCs w:val="20"/>
      <w:lang w:val="en-GB"/>
    </w:rPr>
  </w:style>
  <w:style w:type="paragraph" w:customStyle="1" w:styleId="INDENT2">
    <w:name w:val="INDENT2"/>
    <w:basedOn w:val="Normal"/>
    <w:rsid w:val="00A43179"/>
    <w:pPr>
      <w:overflowPunct w:val="0"/>
      <w:autoSpaceDE w:val="0"/>
      <w:autoSpaceDN w:val="0"/>
      <w:adjustRightInd w:val="0"/>
      <w:spacing w:after="180"/>
      <w:ind w:left="1135" w:hanging="284"/>
      <w:textAlignment w:val="baseline"/>
    </w:pPr>
    <w:rPr>
      <w:szCs w:val="20"/>
      <w:lang w:val="en-GB"/>
    </w:rPr>
  </w:style>
  <w:style w:type="paragraph" w:customStyle="1" w:styleId="INDENT3">
    <w:name w:val="INDENT3"/>
    <w:basedOn w:val="Normal"/>
    <w:rsid w:val="00A43179"/>
    <w:pPr>
      <w:overflowPunct w:val="0"/>
      <w:autoSpaceDE w:val="0"/>
      <w:autoSpaceDN w:val="0"/>
      <w:adjustRightInd w:val="0"/>
      <w:spacing w:after="180"/>
      <w:ind w:left="1701" w:hanging="567"/>
      <w:textAlignment w:val="baseline"/>
    </w:pPr>
    <w:rPr>
      <w:szCs w:val="20"/>
      <w:lang w:val="en-GB"/>
    </w:rPr>
  </w:style>
  <w:style w:type="paragraph" w:customStyle="1" w:styleId="FigureTitle">
    <w:name w:val="Figure_Title"/>
    <w:basedOn w:val="Normal"/>
    <w:next w:val="Normal"/>
    <w:rsid w:val="00A4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rPr>
  </w:style>
  <w:style w:type="paragraph" w:customStyle="1" w:styleId="RecCCITT">
    <w:name w:val="Rec_CCITT_#"/>
    <w:basedOn w:val="Normal"/>
    <w:rsid w:val="00A43179"/>
    <w:pPr>
      <w:keepNext/>
      <w:keepLines/>
      <w:overflowPunct w:val="0"/>
      <w:autoSpaceDE w:val="0"/>
      <w:autoSpaceDN w:val="0"/>
      <w:adjustRightInd w:val="0"/>
      <w:spacing w:after="180"/>
      <w:textAlignment w:val="baseline"/>
    </w:pPr>
    <w:rPr>
      <w:b/>
      <w:szCs w:val="20"/>
      <w:lang w:val="en-GB"/>
    </w:rPr>
  </w:style>
  <w:style w:type="paragraph" w:customStyle="1" w:styleId="enumlev2">
    <w:name w:val="enumlev2"/>
    <w:basedOn w:val="Normal"/>
    <w:rsid w:val="00A4317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rPr>
  </w:style>
  <w:style w:type="paragraph" w:customStyle="1" w:styleId="CouvRecTitle">
    <w:name w:val="Couv Rec Title"/>
    <w:basedOn w:val="Normal"/>
    <w:rsid w:val="00A43179"/>
    <w:pPr>
      <w:keepNext/>
      <w:keepLines/>
      <w:overflowPunct w:val="0"/>
      <w:autoSpaceDE w:val="0"/>
      <w:autoSpaceDN w:val="0"/>
      <w:adjustRightInd w:val="0"/>
      <w:spacing w:before="240" w:after="180"/>
      <w:ind w:left="1418"/>
      <w:textAlignment w:val="baseline"/>
    </w:pPr>
    <w:rPr>
      <w:rFonts w:ascii="Arial" w:hAnsi="Arial"/>
      <w:b/>
      <w:sz w:val="36"/>
      <w:szCs w:val="20"/>
    </w:rPr>
  </w:style>
  <w:style w:type="character" w:styleId="FollowedHyperlink">
    <w:name w:val="FollowedHyperlink"/>
    <w:rsid w:val="00A43179"/>
    <w:rPr>
      <w:color w:val="800080"/>
      <w:u w:val="single"/>
    </w:rPr>
  </w:style>
  <w:style w:type="paragraph" w:styleId="PlainText">
    <w:name w:val="Plain Text"/>
    <w:basedOn w:val="Normal"/>
    <w:link w:val="PlainTextChar"/>
    <w:rsid w:val="00A43179"/>
    <w:pPr>
      <w:overflowPunct w:val="0"/>
      <w:autoSpaceDE w:val="0"/>
      <w:autoSpaceDN w:val="0"/>
      <w:adjustRightInd w:val="0"/>
      <w:spacing w:after="180"/>
      <w:textAlignment w:val="baseline"/>
    </w:pPr>
    <w:rPr>
      <w:rFonts w:ascii="Courier New" w:hAnsi="Courier New"/>
      <w:szCs w:val="20"/>
      <w:lang w:val="nb-NO"/>
    </w:rPr>
  </w:style>
  <w:style w:type="character" w:customStyle="1" w:styleId="PlainTextChar">
    <w:name w:val="Plain Text Char"/>
    <w:basedOn w:val="DefaultParagraphFont"/>
    <w:link w:val="PlainText"/>
    <w:rsid w:val="00A43179"/>
    <w:rPr>
      <w:rFonts w:ascii="Courier New" w:eastAsia="Times New Roman" w:hAnsi="Courier New"/>
      <w:lang w:val="nb-NO"/>
    </w:rPr>
  </w:style>
  <w:style w:type="paragraph" w:customStyle="1" w:styleId="TAJ">
    <w:name w:val="TAJ"/>
    <w:basedOn w:val="TH"/>
    <w:rsid w:val="00A43179"/>
  </w:style>
  <w:style w:type="paragraph" w:customStyle="1" w:styleId="Guidance">
    <w:name w:val="Guidance"/>
    <w:basedOn w:val="Normal"/>
    <w:rsid w:val="00A43179"/>
    <w:pPr>
      <w:overflowPunct w:val="0"/>
      <w:autoSpaceDE w:val="0"/>
      <w:autoSpaceDN w:val="0"/>
      <w:adjustRightInd w:val="0"/>
      <w:spacing w:after="180"/>
      <w:textAlignment w:val="baseline"/>
    </w:pPr>
    <w:rPr>
      <w:i/>
      <w:color w:val="0000FF"/>
      <w:szCs w:val="20"/>
      <w:lang w:val="en-GB"/>
    </w:rPr>
  </w:style>
  <w:style w:type="paragraph" w:styleId="BodyTextIndent2">
    <w:name w:val="Body Text Indent 2"/>
    <w:basedOn w:val="Normal"/>
    <w:link w:val="BodyTextIndent2Char"/>
    <w:rsid w:val="00A43179"/>
    <w:pPr>
      <w:widowControl w:val="0"/>
      <w:tabs>
        <w:tab w:val="left" w:pos="2205"/>
      </w:tabs>
      <w:overflowPunct w:val="0"/>
      <w:autoSpaceDE w:val="0"/>
      <w:autoSpaceDN w:val="0"/>
      <w:adjustRightInd w:val="0"/>
      <w:ind w:left="200"/>
      <w:jc w:val="both"/>
      <w:textAlignment w:val="baseline"/>
    </w:pPr>
    <w:rPr>
      <w:kern w:val="2"/>
      <w:szCs w:val="20"/>
      <w:lang w:eastAsia="ja-JP"/>
    </w:rPr>
  </w:style>
  <w:style w:type="character" w:customStyle="1" w:styleId="BodyTextIndent2Char">
    <w:name w:val="Body Text Indent 2 Char"/>
    <w:basedOn w:val="DefaultParagraphFont"/>
    <w:link w:val="BodyTextIndent2"/>
    <w:rsid w:val="00A43179"/>
    <w:rPr>
      <w:rFonts w:eastAsia="Times New Roman"/>
      <w:kern w:val="2"/>
      <w:lang w:eastAsia="ja-JP"/>
    </w:rPr>
  </w:style>
  <w:style w:type="paragraph" w:styleId="BodyTextIndent3">
    <w:name w:val="Body Text Indent 3"/>
    <w:basedOn w:val="Normal"/>
    <w:link w:val="BodyTextIndent3Char"/>
    <w:rsid w:val="00A43179"/>
    <w:pPr>
      <w:overflowPunct w:val="0"/>
      <w:autoSpaceDE w:val="0"/>
      <w:autoSpaceDN w:val="0"/>
      <w:adjustRightInd w:val="0"/>
      <w:ind w:left="1080"/>
      <w:textAlignment w:val="baseline"/>
    </w:pPr>
    <w:rPr>
      <w:szCs w:val="20"/>
      <w:lang w:eastAsia="ja-JP"/>
    </w:rPr>
  </w:style>
  <w:style w:type="character" w:customStyle="1" w:styleId="BodyTextIndent3Char">
    <w:name w:val="Body Text Indent 3 Char"/>
    <w:basedOn w:val="DefaultParagraphFont"/>
    <w:link w:val="BodyTextIndent3"/>
    <w:rsid w:val="00A43179"/>
    <w:rPr>
      <w:rFonts w:eastAsia="Times New Roman"/>
      <w:lang w:eastAsia="ja-JP"/>
    </w:rPr>
  </w:style>
  <w:style w:type="paragraph" w:customStyle="1" w:styleId="numberedlist">
    <w:name w:val="numbered list"/>
    <w:basedOn w:val="ListBullet"/>
    <w:rsid w:val="00A4317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43179"/>
    <w:rPr>
      <w:rFonts w:ascii="Arial" w:eastAsia="MS Mincho" w:hAnsi="Arial"/>
      <w:lang w:val="en-GB" w:eastAsia="en-US"/>
    </w:rPr>
  </w:style>
  <w:style w:type="paragraph" w:customStyle="1" w:styleId="TabList">
    <w:name w:val="TabList"/>
    <w:basedOn w:val="Normal"/>
    <w:rsid w:val="00A43179"/>
    <w:pPr>
      <w:tabs>
        <w:tab w:val="left" w:pos="1134"/>
      </w:tabs>
      <w:overflowPunct w:val="0"/>
      <w:autoSpaceDE w:val="0"/>
      <w:autoSpaceDN w:val="0"/>
      <w:adjustRightInd w:val="0"/>
      <w:textAlignment w:val="baseline"/>
    </w:pPr>
    <w:rPr>
      <w:rFonts w:eastAsia="MS Mincho"/>
      <w:szCs w:val="20"/>
      <w:lang w:val="en-GB"/>
    </w:rPr>
  </w:style>
  <w:style w:type="paragraph" w:customStyle="1" w:styleId="tabletext">
    <w:name w:val="table text"/>
    <w:basedOn w:val="Normal"/>
    <w:next w:val="table"/>
    <w:rsid w:val="00A43179"/>
    <w:pPr>
      <w:overflowPunct w:val="0"/>
      <w:autoSpaceDE w:val="0"/>
      <w:autoSpaceDN w:val="0"/>
      <w:adjustRightInd w:val="0"/>
      <w:textAlignment w:val="baseline"/>
    </w:pPr>
    <w:rPr>
      <w:rFonts w:eastAsia="MS Mincho"/>
      <w:i/>
      <w:szCs w:val="20"/>
      <w:lang w:val="en-GB"/>
    </w:rPr>
  </w:style>
  <w:style w:type="paragraph" w:customStyle="1" w:styleId="table">
    <w:name w:val="table"/>
    <w:basedOn w:val="Normal"/>
    <w:next w:val="Normal"/>
    <w:rsid w:val="00A43179"/>
    <w:pPr>
      <w:overflowPunct w:val="0"/>
      <w:autoSpaceDE w:val="0"/>
      <w:autoSpaceDN w:val="0"/>
      <w:adjustRightInd w:val="0"/>
      <w:jc w:val="center"/>
      <w:textAlignment w:val="baseline"/>
    </w:pPr>
    <w:rPr>
      <w:rFonts w:eastAsia="MS Mincho"/>
      <w:szCs w:val="20"/>
    </w:rPr>
  </w:style>
  <w:style w:type="paragraph" w:customStyle="1" w:styleId="HE">
    <w:name w:val="HE"/>
    <w:basedOn w:val="Normal"/>
    <w:rsid w:val="00A43179"/>
    <w:pPr>
      <w:overflowPunct w:val="0"/>
      <w:autoSpaceDE w:val="0"/>
      <w:autoSpaceDN w:val="0"/>
      <w:adjustRightInd w:val="0"/>
      <w:textAlignment w:val="baseline"/>
    </w:pPr>
    <w:rPr>
      <w:rFonts w:eastAsia="MS Mincho"/>
      <w:b/>
      <w:szCs w:val="20"/>
      <w:lang w:val="en-GB"/>
    </w:rPr>
  </w:style>
  <w:style w:type="paragraph" w:customStyle="1" w:styleId="text">
    <w:name w:val="text"/>
    <w:basedOn w:val="Normal"/>
    <w:rsid w:val="00A43179"/>
    <w:pPr>
      <w:widowControl w:val="0"/>
      <w:overflowPunct w:val="0"/>
      <w:autoSpaceDE w:val="0"/>
      <w:autoSpaceDN w:val="0"/>
      <w:adjustRightInd w:val="0"/>
      <w:spacing w:after="240"/>
      <w:jc w:val="both"/>
      <w:textAlignment w:val="baseline"/>
    </w:pPr>
    <w:rPr>
      <w:sz w:val="24"/>
      <w:szCs w:val="20"/>
      <w:lang w:val="en-AU"/>
    </w:rPr>
  </w:style>
  <w:style w:type="paragraph" w:customStyle="1" w:styleId="Reference">
    <w:name w:val="Reference"/>
    <w:basedOn w:val="EX"/>
    <w:rsid w:val="00A43179"/>
    <w:pPr>
      <w:numPr>
        <w:numId w:val="11"/>
      </w:numPr>
    </w:pPr>
  </w:style>
  <w:style w:type="paragraph" w:customStyle="1" w:styleId="berschrift1H1">
    <w:name w:val="Überschrift 1.H1"/>
    <w:basedOn w:val="Normal"/>
    <w:next w:val="Normal"/>
    <w:rsid w:val="00A43179"/>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A43179"/>
    <w:pPr>
      <w:widowControl/>
      <w:numPr>
        <w:numId w:val="7"/>
      </w:numPr>
      <w:spacing w:after="120"/>
    </w:pPr>
    <w:rPr>
      <w:rFonts w:eastAsia="MS Mincho"/>
      <w:lang w:val="en-US"/>
    </w:rPr>
  </w:style>
  <w:style w:type="paragraph" w:customStyle="1" w:styleId="textintend2">
    <w:name w:val="text intend 2"/>
    <w:basedOn w:val="text"/>
    <w:rsid w:val="00A43179"/>
    <w:pPr>
      <w:widowControl/>
      <w:numPr>
        <w:numId w:val="8"/>
      </w:numPr>
      <w:spacing w:after="120"/>
    </w:pPr>
    <w:rPr>
      <w:rFonts w:eastAsia="MS Mincho"/>
      <w:lang w:val="en-US"/>
    </w:rPr>
  </w:style>
  <w:style w:type="paragraph" w:customStyle="1" w:styleId="textintend3">
    <w:name w:val="text intend 3"/>
    <w:basedOn w:val="text"/>
    <w:rsid w:val="00A43179"/>
    <w:pPr>
      <w:widowControl/>
      <w:numPr>
        <w:numId w:val="9"/>
      </w:numPr>
      <w:spacing w:after="120"/>
    </w:pPr>
    <w:rPr>
      <w:rFonts w:eastAsia="MS Mincho"/>
      <w:lang w:val="en-US"/>
    </w:rPr>
  </w:style>
  <w:style w:type="paragraph" w:customStyle="1" w:styleId="normalpuce">
    <w:name w:val="normal puce"/>
    <w:basedOn w:val="Normal"/>
    <w:rsid w:val="00A43179"/>
    <w:pPr>
      <w:widowControl w:val="0"/>
      <w:numPr>
        <w:numId w:val="12"/>
      </w:numPr>
      <w:overflowPunct w:val="0"/>
      <w:autoSpaceDE w:val="0"/>
      <w:autoSpaceDN w:val="0"/>
      <w:adjustRightInd w:val="0"/>
      <w:spacing w:before="60" w:after="60"/>
      <w:jc w:val="both"/>
      <w:textAlignment w:val="baseline"/>
    </w:pPr>
    <w:rPr>
      <w:rFonts w:eastAsia="MS Mincho"/>
      <w:szCs w:val="20"/>
      <w:lang w:val="en-GB"/>
    </w:rPr>
  </w:style>
  <w:style w:type="paragraph" w:customStyle="1" w:styleId="TdocHeading1">
    <w:name w:val="Tdoc_Heading_1"/>
    <w:basedOn w:val="Heading1"/>
    <w:next w:val="Normal"/>
    <w:autoRedefine/>
    <w:rsid w:val="00A43179"/>
    <w:pPr>
      <w:numPr>
        <w:numId w:val="13"/>
      </w:numPr>
      <w:overflowPunct w:val="0"/>
      <w:autoSpaceDE w:val="0"/>
      <w:autoSpaceDN w:val="0"/>
      <w:adjustRightInd w:val="0"/>
      <w:spacing w:before="240" w:after="0"/>
      <w:textAlignment w:val="baseline"/>
    </w:pPr>
    <w:rPr>
      <w:rFonts w:eastAsia="Times New Roman" w:cs="Times New Roman"/>
      <w:bCs w:val="0"/>
      <w:noProof/>
      <w:kern w:val="28"/>
      <w:sz w:val="24"/>
      <w:szCs w:val="20"/>
    </w:rPr>
  </w:style>
  <w:style w:type="paragraph" w:styleId="Date">
    <w:name w:val="Date"/>
    <w:basedOn w:val="Normal"/>
    <w:next w:val="Normal"/>
    <w:link w:val="DateChar"/>
    <w:rsid w:val="00A43179"/>
    <w:pPr>
      <w:overflowPunct w:val="0"/>
      <w:autoSpaceDE w:val="0"/>
      <w:autoSpaceDN w:val="0"/>
      <w:adjustRightInd w:val="0"/>
      <w:jc w:val="both"/>
      <w:textAlignment w:val="baseline"/>
    </w:pPr>
    <w:rPr>
      <w:szCs w:val="20"/>
    </w:rPr>
  </w:style>
  <w:style w:type="character" w:customStyle="1" w:styleId="DateChar">
    <w:name w:val="Date Char"/>
    <w:basedOn w:val="DefaultParagraphFont"/>
    <w:link w:val="Date"/>
    <w:rsid w:val="00A43179"/>
    <w:rPr>
      <w:rFonts w:eastAsia="Times New Roman"/>
    </w:rPr>
  </w:style>
  <w:style w:type="paragraph" w:customStyle="1" w:styleId="Meetingcaption">
    <w:name w:val="Meeting caption"/>
    <w:basedOn w:val="Normal"/>
    <w:rsid w:val="00A431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rPr>
  </w:style>
  <w:style w:type="paragraph" w:customStyle="1" w:styleId="para">
    <w:name w:val="para"/>
    <w:basedOn w:val="Normal"/>
    <w:rsid w:val="00A43179"/>
    <w:pPr>
      <w:overflowPunct w:val="0"/>
      <w:autoSpaceDE w:val="0"/>
      <w:autoSpaceDN w:val="0"/>
      <w:adjustRightInd w:val="0"/>
      <w:spacing w:after="240"/>
      <w:jc w:val="both"/>
      <w:textAlignment w:val="baseline"/>
    </w:pPr>
    <w:rPr>
      <w:rFonts w:ascii="Helvetica" w:hAnsi="Helvetica"/>
      <w:szCs w:val="20"/>
      <w:lang w:val="en-GB"/>
    </w:rPr>
  </w:style>
  <w:style w:type="paragraph" w:customStyle="1" w:styleId="Cell">
    <w:name w:val="Cell"/>
    <w:basedOn w:val="Normal"/>
    <w:rsid w:val="00A4317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A4317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A43179"/>
    <w:rPr>
      <w:i/>
      <w:color w:val="0000FF"/>
      <w:lang w:val="en-GB" w:eastAsia="ja-JP" w:bidi="ar-SA"/>
    </w:rPr>
  </w:style>
  <w:style w:type="paragraph" w:customStyle="1" w:styleId="CharCharCharCharCharCharCharCharCharCharCharChar">
    <w:name w:val="Char Char Char Char Char Char Char Char Char Char Char Char"/>
    <w:semiHidden/>
    <w:rsid w:val="00A4317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A43179"/>
    <w:rPr>
      <w:i/>
      <w:iCs/>
    </w:rPr>
  </w:style>
  <w:style w:type="character" w:customStyle="1" w:styleId="h4CharChar">
    <w:name w:val="h4 Char Char"/>
    <w:rsid w:val="00A43179"/>
    <w:rPr>
      <w:rFonts w:ascii="Arial" w:hAnsi="Arial"/>
      <w:sz w:val="24"/>
      <w:lang w:val="en-GB" w:eastAsia="ja-JP" w:bidi="ar-SA"/>
    </w:rPr>
  </w:style>
  <w:style w:type="paragraph" w:customStyle="1" w:styleId="NormalAfter3pt">
    <w:name w:val="Normal + After:  3 pt"/>
    <w:basedOn w:val="Normal"/>
    <w:rsid w:val="00A43179"/>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43179"/>
    <w:rPr>
      <w:rFonts w:ascii="Arial" w:eastAsia="????" w:hAnsi="Arial" w:cs="Arial"/>
      <w:color w:val="0000FF"/>
      <w:kern w:val="2"/>
      <w:lang w:val="en-US" w:eastAsia="en-US" w:bidi="ar-SA"/>
    </w:rPr>
  </w:style>
  <w:style w:type="character" w:customStyle="1" w:styleId="CharChar5">
    <w:name w:val="Char Char5"/>
    <w:semiHidden/>
    <w:rsid w:val="00A43179"/>
    <w:rPr>
      <w:rFonts w:ascii="Times New Roman" w:hAnsi="Times New Roman"/>
      <w:lang w:eastAsia="en-US"/>
    </w:rPr>
  </w:style>
  <w:style w:type="character" w:customStyle="1" w:styleId="Heading2Char1">
    <w:name w:val="Heading 2 Char1"/>
    <w:aliases w:val="Head2A Char,2 Char,H2 Char1,h2 Char1,UNDERRUBRIK 1-2 Char,DO NOT USE_h2 Char,h21 Char,Heading 2 Char Char,H2 Char Char,h2 Char Char"/>
    <w:link w:val="Heading2"/>
    <w:rsid w:val="00A43179"/>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3179"/>
    <w:rPr>
      <w:rFonts w:eastAsia="MS Mincho"/>
      <w:b/>
      <w:bCs/>
      <w:sz w:val="28"/>
      <w:szCs w:val="28"/>
      <w:lang w:eastAsia="en-US"/>
    </w:rPr>
  </w:style>
  <w:style w:type="character" w:customStyle="1" w:styleId="Heading5Char">
    <w:name w:val="Heading 5 Char"/>
    <w:aliases w:val="h5 Char,Heading5 Char"/>
    <w:link w:val="Heading5"/>
    <w:rsid w:val="00A43179"/>
    <w:rPr>
      <w:rFonts w:eastAsia="Times New Roman"/>
      <w:b/>
      <w:bCs/>
      <w:sz w:val="28"/>
      <w:szCs w:val="28"/>
      <w:lang w:eastAsia="en-US"/>
    </w:rPr>
  </w:style>
  <w:style w:type="character" w:customStyle="1" w:styleId="Heading6Char">
    <w:name w:val="Heading 6 Char"/>
    <w:link w:val="Heading6"/>
    <w:rsid w:val="00A43179"/>
    <w:rPr>
      <w:rFonts w:ascii="Arial" w:eastAsia="SimHei" w:hAnsi="Arial"/>
      <w:b/>
      <w:bCs/>
      <w:sz w:val="24"/>
      <w:szCs w:val="24"/>
      <w:lang w:eastAsia="en-US"/>
    </w:rPr>
  </w:style>
  <w:style w:type="character" w:customStyle="1" w:styleId="Heading7Char">
    <w:name w:val="Heading 7 Char"/>
    <w:link w:val="Heading7"/>
    <w:rsid w:val="00A43179"/>
    <w:rPr>
      <w:rFonts w:eastAsia="Times New Roman"/>
      <w:b/>
      <w:bCs/>
      <w:sz w:val="24"/>
      <w:szCs w:val="24"/>
      <w:lang w:eastAsia="en-US"/>
    </w:rPr>
  </w:style>
  <w:style w:type="character" w:customStyle="1" w:styleId="Heading8Char">
    <w:name w:val="Heading 8 Char"/>
    <w:link w:val="Heading8"/>
    <w:rsid w:val="00A43179"/>
    <w:rPr>
      <w:rFonts w:ascii="Arial" w:eastAsia="SimHei" w:hAnsi="Arial"/>
      <w:sz w:val="24"/>
      <w:szCs w:val="24"/>
      <w:lang w:eastAsia="en-US"/>
    </w:rPr>
  </w:style>
  <w:style w:type="character" w:customStyle="1" w:styleId="Heading9Char">
    <w:name w:val="Heading 9 Char"/>
    <w:link w:val="Heading9"/>
    <w:rsid w:val="00A43179"/>
    <w:rPr>
      <w:rFonts w:ascii="Arial" w:eastAsia="SimHei" w:hAnsi="Arial"/>
      <w:sz w:val="21"/>
      <w:szCs w:val="21"/>
      <w:lang w:eastAsia="en-US"/>
    </w:rPr>
  </w:style>
  <w:style w:type="character" w:customStyle="1" w:styleId="ListChar">
    <w:name w:val="List Char"/>
    <w:link w:val="List"/>
    <w:rsid w:val="00A43179"/>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3179"/>
    <w:rPr>
      <w:rFonts w:ascii="Arial" w:eastAsia="MS Mincho" w:hAnsi="Arial"/>
      <w:b/>
      <w:szCs w:val="24"/>
      <w:lang w:eastAsia="en-US"/>
    </w:rPr>
  </w:style>
  <w:style w:type="character" w:customStyle="1" w:styleId="PLChar">
    <w:name w:val="PL Char"/>
    <w:link w:val="PL"/>
    <w:locked/>
    <w:rsid w:val="00A43179"/>
    <w:rPr>
      <w:rFonts w:ascii="Courier New" w:eastAsia="Times New Roman" w:hAnsi="Courier New"/>
      <w:noProof/>
      <w:sz w:val="16"/>
      <w:lang w:bidi="ar-SA"/>
    </w:rPr>
  </w:style>
  <w:style w:type="character" w:customStyle="1" w:styleId="List2Char">
    <w:name w:val="List 2 Char"/>
    <w:link w:val="List2"/>
    <w:rsid w:val="00A43179"/>
    <w:rPr>
      <w:rFonts w:ascii="Arial" w:eastAsia="Times New Roman" w:hAnsi="Arial"/>
      <w:sz w:val="22"/>
      <w:lang w:eastAsia="en-US"/>
    </w:rPr>
  </w:style>
  <w:style w:type="character" w:customStyle="1" w:styleId="List3Char">
    <w:name w:val="List 3 Char"/>
    <w:link w:val="List3"/>
    <w:rsid w:val="00A43179"/>
    <w:rPr>
      <w:rFonts w:eastAsia="Times New Roman"/>
      <w:szCs w:val="24"/>
      <w:lang w:eastAsia="en-US"/>
    </w:rPr>
  </w:style>
  <w:style w:type="character" w:customStyle="1" w:styleId="FooterChar">
    <w:name w:val="Footer Char"/>
    <w:link w:val="Footer"/>
    <w:rsid w:val="00A43179"/>
    <w:rPr>
      <w:rFonts w:eastAsia="Times New Roman"/>
      <w:sz w:val="18"/>
      <w:szCs w:val="18"/>
      <w:lang w:eastAsia="en-US"/>
    </w:rPr>
  </w:style>
  <w:style w:type="paragraph" w:customStyle="1" w:styleId="tdoc-header">
    <w:name w:val="tdoc-header"/>
    <w:rsid w:val="00A43179"/>
    <w:rPr>
      <w:rFonts w:ascii="Arial" w:eastAsia="Times New Roman" w:hAnsi="Arial"/>
      <w:noProof/>
      <w:sz w:val="24"/>
      <w:lang w:val="en-GB" w:eastAsia="en-US"/>
    </w:rPr>
  </w:style>
  <w:style w:type="character" w:customStyle="1" w:styleId="BalloonTextChar">
    <w:name w:val="Balloon Text Char"/>
    <w:link w:val="BalloonText"/>
    <w:uiPriority w:val="99"/>
    <w:semiHidden/>
    <w:rsid w:val="00A43179"/>
    <w:rPr>
      <w:rFonts w:eastAsia="Times New Roman"/>
      <w:sz w:val="18"/>
      <w:szCs w:val="18"/>
      <w:lang w:eastAsia="en-US"/>
    </w:rPr>
  </w:style>
  <w:style w:type="character" w:customStyle="1" w:styleId="CommentSubjectChar">
    <w:name w:val="Comment Subject Char"/>
    <w:link w:val="CommentSubject"/>
    <w:uiPriority w:val="99"/>
    <w:semiHidden/>
    <w:rsid w:val="00A43179"/>
    <w:rPr>
      <w:rFonts w:eastAsia="Times New Roman"/>
      <w:b/>
      <w:bCs/>
      <w:szCs w:val="24"/>
      <w:lang w:eastAsia="en-US"/>
    </w:rPr>
  </w:style>
  <w:style w:type="character" w:customStyle="1" w:styleId="DocumentMapChar">
    <w:name w:val="Document Map Char"/>
    <w:link w:val="DocumentMap"/>
    <w:uiPriority w:val="99"/>
    <w:semiHidden/>
    <w:rsid w:val="00A43179"/>
    <w:rPr>
      <w:rFonts w:eastAsia="Times New Roman"/>
      <w:szCs w:val="24"/>
      <w:shd w:val="clear" w:color="auto" w:fill="000080"/>
      <w:lang w:eastAsia="en-US"/>
    </w:rPr>
  </w:style>
  <w:style w:type="paragraph" w:customStyle="1" w:styleId="CharChar1CharChar">
    <w:name w:val="Char Char1 Char Char"/>
    <w:rsid w:val="00A4317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A4317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0.wmf"/><Relationship Id="rId21" Type="http://schemas.openxmlformats.org/officeDocument/2006/relationships/image" Target="media/image11.wmf"/><Relationship Id="rId42" Type="http://schemas.openxmlformats.org/officeDocument/2006/relationships/oleObject" Target="embeddings/oleObject2.bin"/><Relationship Id="rId63" Type="http://schemas.openxmlformats.org/officeDocument/2006/relationships/image" Target="media/image46.wmf"/><Relationship Id="rId84" Type="http://schemas.openxmlformats.org/officeDocument/2006/relationships/image" Target="media/image67.wmf"/><Relationship Id="rId138" Type="http://schemas.openxmlformats.org/officeDocument/2006/relationships/image" Target="media/image121.wmf"/><Relationship Id="rId159" Type="http://schemas.openxmlformats.org/officeDocument/2006/relationships/image" Target="media/image134.wmf"/><Relationship Id="rId170" Type="http://schemas.openxmlformats.org/officeDocument/2006/relationships/image" Target="media/image139.wmf"/><Relationship Id="rId191" Type="http://schemas.openxmlformats.org/officeDocument/2006/relationships/oleObject" Target="embeddings/oleObject41.bin"/><Relationship Id="rId196" Type="http://schemas.openxmlformats.org/officeDocument/2006/relationships/image" Target="media/image143.wmf"/><Relationship Id="rId20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90.wmf"/><Relationship Id="rId11" Type="http://schemas.openxmlformats.org/officeDocument/2006/relationships/image" Target="media/image1.wmf"/><Relationship Id="rId32" Type="http://schemas.openxmlformats.org/officeDocument/2006/relationships/image" Target="media/image22.wmf"/><Relationship Id="rId37" Type="http://schemas.openxmlformats.org/officeDocument/2006/relationships/image" Target="media/image27.wmf"/><Relationship Id="rId53" Type="http://schemas.openxmlformats.org/officeDocument/2006/relationships/oleObject" Target="embeddings/oleObject6.bin"/><Relationship Id="rId58" Type="http://schemas.openxmlformats.org/officeDocument/2006/relationships/image" Target="media/image41.wmf"/><Relationship Id="rId74" Type="http://schemas.openxmlformats.org/officeDocument/2006/relationships/image" Target="media/image57.wmf"/><Relationship Id="rId79" Type="http://schemas.openxmlformats.org/officeDocument/2006/relationships/image" Target="media/image62.wmf"/><Relationship Id="rId102" Type="http://schemas.openxmlformats.org/officeDocument/2006/relationships/image" Target="media/image85.wmf"/><Relationship Id="rId123" Type="http://schemas.openxmlformats.org/officeDocument/2006/relationships/image" Target="media/image106.wmf"/><Relationship Id="rId128" Type="http://schemas.openxmlformats.org/officeDocument/2006/relationships/image" Target="media/image111.wmf"/><Relationship Id="rId144" Type="http://schemas.openxmlformats.org/officeDocument/2006/relationships/image" Target="media/image127.wmf"/><Relationship Id="rId149" Type="http://schemas.openxmlformats.org/officeDocument/2006/relationships/oleObject" Target="embeddings/oleObject9.bin"/><Relationship Id="rId5" Type="http://schemas.openxmlformats.org/officeDocument/2006/relationships/webSettings" Target="webSettings.xml"/><Relationship Id="rId90" Type="http://schemas.openxmlformats.org/officeDocument/2006/relationships/image" Target="media/image73.wmf"/><Relationship Id="rId95" Type="http://schemas.openxmlformats.org/officeDocument/2006/relationships/image" Target="media/image78.wmf"/><Relationship Id="rId160" Type="http://schemas.openxmlformats.org/officeDocument/2006/relationships/oleObject" Target="embeddings/oleObject16.bin"/><Relationship Id="rId165" Type="http://schemas.openxmlformats.org/officeDocument/2006/relationships/image" Target="media/image137.wmf"/><Relationship Id="rId181" Type="http://schemas.openxmlformats.org/officeDocument/2006/relationships/oleObject" Target="embeddings/oleObject31.bin"/><Relationship Id="rId186" Type="http://schemas.openxmlformats.org/officeDocument/2006/relationships/oleObject" Target="embeddings/oleObject36.bin"/><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1.wmf"/><Relationship Id="rId48" Type="http://schemas.openxmlformats.org/officeDocument/2006/relationships/oleObject" Target="embeddings/oleObject5.bin"/><Relationship Id="rId64" Type="http://schemas.openxmlformats.org/officeDocument/2006/relationships/image" Target="media/image47.wmf"/><Relationship Id="rId69" Type="http://schemas.openxmlformats.org/officeDocument/2006/relationships/image" Target="media/image52.wmf"/><Relationship Id="rId113" Type="http://schemas.openxmlformats.org/officeDocument/2006/relationships/image" Target="media/image96.wmf"/><Relationship Id="rId118" Type="http://schemas.openxmlformats.org/officeDocument/2006/relationships/image" Target="media/image101.wmf"/><Relationship Id="rId134" Type="http://schemas.openxmlformats.org/officeDocument/2006/relationships/image" Target="media/image117.wmf"/><Relationship Id="rId139" Type="http://schemas.openxmlformats.org/officeDocument/2006/relationships/image" Target="media/image122.wmf"/><Relationship Id="rId80" Type="http://schemas.openxmlformats.org/officeDocument/2006/relationships/image" Target="media/image63.wmf"/><Relationship Id="rId85" Type="http://schemas.openxmlformats.org/officeDocument/2006/relationships/image" Target="media/image68.wmf"/><Relationship Id="rId150" Type="http://schemas.openxmlformats.org/officeDocument/2006/relationships/oleObject" Target="embeddings/oleObject10.bin"/><Relationship Id="rId155" Type="http://schemas.openxmlformats.org/officeDocument/2006/relationships/image" Target="media/image132.wmf"/><Relationship Id="rId171" Type="http://schemas.openxmlformats.org/officeDocument/2006/relationships/oleObject" Target="embeddings/oleObject22.bin"/><Relationship Id="rId176" Type="http://schemas.openxmlformats.org/officeDocument/2006/relationships/oleObject" Target="embeddings/oleObject26.bin"/><Relationship Id="rId192" Type="http://schemas.openxmlformats.org/officeDocument/2006/relationships/oleObject" Target="embeddings/oleObject42.bin"/><Relationship Id="rId197" Type="http://schemas.openxmlformats.org/officeDocument/2006/relationships/header" Target="header1.xml"/><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image" Target="media/image23.wmf"/><Relationship Id="rId38" Type="http://schemas.openxmlformats.org/officeDocument/2006/relationships/image" Target="media/image28.wmf"/><Relationship Id="rId59" Type="http://schemas.openxmlformats.org/officeDocument/2006/relationships/image" Target="media/image42.wmf"/><Relationship Id="rId103" Type="http://schemas.openxmlformats.org/officeDocument/2006/relationships/image" Target="media/image86.wmf"/><Relationship Id="rId108" Type="http://schemas.openxmlformats.org/officeDocument/2006/relationships/image" Target="media/image91.wmf"/><Relationship Id="rId124" Type="http://schemas.openxmlformats.org/officeDocument/2006/relationships/image" Target="media/image107.wmf"/><Relationship Id="rId129" Type="http://schemas.openxmlformats.org/officeDocument/2006/relationships/image" Target="media/image112.wmf"/><Relationship Id="rId54" Type="http://schemas.openxmlformats.org/officeDocument/2006/relationships/image" Target="media/image38.wmf"/><Relationship Id="rId70" Type="http://schemas.openxmlformats.org/officeDocument/2006/relationships/image" Target="media/image53.wmf"/><Relationship Id="rId75" Type="http://schemas.openxmlformats.org/officeDocument/2006/relationships/image" Target="media/image58.wmf"/><Relationship Id="rId91" Type="http://schemas.openxmlformats.org/officeDocument/2006/relationships/image" Target="media/image74.wmf"/><Relationship Id="rId96" Type="http://schemas.openxmlformats.org/officeDocument/2006/relationships/image" Target="media/image79.wmf"/><Relationship Id="rId140" Type="http://schemas.openxmlformats.org/officeDocument/2006/relationships/image" Target="media/image123.wmf"/><Relationship Id="rId145" Type="http://schemas.openxmlformats.org/officeDocument/2006/relationships/image" Target="media/image128.wmf"/><Relationship Id="rId161" Type="http://schemas.openxmlformats.org/officeDocument/2006/relationships/image" Target="media/image135.wmf"/><Relationship Id="rId166" Type="http://schemas.openxmlformats.org/officeDocument/2006/relationships/oleObject" Target="embeddings/oleObject19.bin"/><Relationship Id="rId182" Type="http://schemas.openxmlformats.org/officeDocument/2006/relationships/oleObject" Target="embeddings/oleObject32.bin"/><Relationship Id="rId187"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3.wmf"/><Relationship Id="rId28" Type="http://schemas.openxmlformats.org/officeDocument/2006/relationships/image" Target="media/image18.wmf"/><Relationship Id="rId49" Type="http://schemas.openxmlformats.org/officeDocument/2006/relationships/image" Target="media/image34.wmf"/><Relationship Id="rId114" Type="http://schemas.openxmlformats.org/officeDocument/2006/relationships/image" Target="media/image97.wmf"/><Relationship Id="rId119" Type="http://schemas.openxmlformats.org/officeDocument/2006/relationships/image" Target="media/image102.wmf"/><Relationship Id="rId44" Type="http://schemas.openxmlformats.org/officeDocument/2006/relationships/oleObject" Target="embeddings/oleObject3.bin"/><Relationship Id="rId60" Type="http://schemas.openxmlformats.org/officeDocument/2006/relationships/image" Target="media/image43.wmf"/><Relationship Id="rId65" Type="http://schemas.openxmlformats.org/officeDocument/2006/relationships/image" Target="media/image48.wmf"/><Relationship Id="rId81" Type="http://schemas.openxmlformats.org/officeDocument/2006/relationships/image" Target="media/image64.wmf"/><Relationship Id="rId86" Type="http://schemas.openxmlformats.org/officeDocument/2006/relationships/image" Target="media/image69.wmf"/><Relationship Id="rId130" Type="http://schemas.openxmlformats.org/officeDocument/2006/relationships/image" Target="media/image113.wmf"/><Relationship Id="rId135" Type="http://schemas.openxmlformats.org/officeDocument/2006/relationships/image" Target="media/image118.wmf"/><Relationship Id="rId151" Type="http://schemas.openxmlformats.org/officeDocument/2006/relationships/oleObject" Target="embeddings/oleObject11.bin"/><Relationship Id="rId156" Type="http://schemas.openxmlformats.org/officeDocument/2006/relationships/oleObject" Target="embeddings/oleObject14.bin"/><Relationship Id="rId177" Type="http://schemas.openxmlformats.org/officeDocument/2006/relationships/oleObject" Target="embeddings/oleObject27.bin"/><Relationship Id="rId198" Type="http://schemas.openxmlformats.org/officeDocument/2006/relationships/footer" Target="footer1.xml"/><Relationship Id="rId172" Type="http://schemas.openxmlformats.org/officeDocument/2006/relationships/image" Target="media/image140.wmf"/><Relationship Id="rId193" Type="http://schemas.openxmlformats.org/officeDocument/2006/relationships/oleObject" Target="embeddings/oleObject43.bin"/><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9.wmf"/><Relationship Id="rId109" Type="http://schemas.openxmlformats.org/officeDocument/2006/relationships/image" Target="media/image92.wmf"/><Relationship Id="rId34" Type="http://schemas.openxmlformats.org/officeDocument/2006/relationships/image" Target="media/image24.wmf"/><Relationship Id="rId50" Type="http://schemas.openxmlformats.org/officeDocument/2006/relationships/image" Target="media/image35.wmf"/><Relationship Id="rId55" Type="http://schemas.openxmlformats.org/officeDocument/2006/relationships/oleObject" Target="embeddings/oleObject7.bin"/><Relationship Id="rId76" Type="http://schemas.openxmlformats.org/officeDocument/2006/relationships/image" Target="media/image59.wmf"/><Relationship Id="rId97" Type="http://schemas.openxmlformats.org/officeDocument/2006/relationships/image" Target="media/image80.wmf"/><Relationship Id="rId104" Type="http://schemas.openxmlformats.org/officeDocument/2006/relationships/image" Target="media/image87.wmf"/><Relationship Id="rId120" Type="http://schemas.openxmlformats.org/officeDocument/2006/relationships/image" Target="media/image103.wmf"/><Relationship Id="rId125" Type="http://schemas.openxmlformats.org/officeDocument/2006/relationships/image" Target="media/image108.wmf"/><Relationship Id="rId141" Type="http://schemas.openxmlformats.org/officeDocument/2006/relationships/image" Target="media/image124.wmf"/><Relationship Id="rId146" Type="http://schemas.openxmlformats.org/officeDocument/2006/relationships/image" Target="media/image129.wmf"/><Relationship Id="rId167" Type="http://schemas.openxmlformats.org/officeDocument/2006/relationships/image" Target="media/image138.wmf"/><Relationship Id="rId188"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image" Target="media/image54.wmf"/><Relationship Id="rId92" Type="http://schemas.openxmlformats.org/officeDocument/2006/relationships/image" Target="media/image75.wmf"/><Relationship Id="rId162" Type="http://schemas.openxmlformats.org/officeDocument/2006/relationships/oleObject" Target="embeddings/oleObject17.bin"/><Relationship Id="rId183" Type="http://schemas.openxmlformats.org/officeDocument/2006/relationships/oleObject" Target="embeddings/oleObject33.bin"/><Relationship Id="rId2" Type="http://schemas.openxmlformats.org/officeDocument/2006/relationships/numbering" Target="numbering.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oleObject" Target="embeddings/oleObject1.bin"/><Relationship Id="rId45" Type="http://schemas.openxmlformats.org/officeDocument/2006/relationships/image" Target="media/image32.wmf"/><Relationship Id="rId66" Type="http://schemas.openxmlformats.org/officeDocument/2006/relationships/image" Target="media/image49.wmf"/><Relationship Id="rId87" Type="http://schemas.openxmlformats.org/officeDocument/2006/relationships/image" Target="media/image70.wmf"/><Relationship Id="rId110" Type="http://schemas.openxmlformats.org/officeDocument/2006/relationships/image" Target="media/image93.wmf"/><Relationship Id="rId115" Type="http://schemas.openxmlformats.org/officeDocument/2006/relationships/image" Target="media/image98.wmf"/><Relationship Id="rId131" Type="http://schemas.openxmlformats.org/officeDocument/2006/relationships/image" Target="media/image114.wmf"/><Relationship Id="rId136" Type="http://schemas.openxmlformats.org/officeDocument/2006/relationships/image" Target="media/image119.wmf"/><Relationship Id="rId157" Type="http://schemas.openxmlformats.org/officeDocument/2006/relationships/image" Target="media/image133.wmf"/><Relationship Id="rId178" Type="http://schemas.openxmlformats.org/officeDocument/2006/relationships/oleObject" Target="embeddings/oleObject28.bin"/><Relationship Id="rId61" Type="http://schemas.openxmlformats.org/officeDocument/2006/relationships/image" Target="media/image44.wmf"/><Relationship Id="rId82" Type="http://schemas.openxmlformats.org/officeDocument/2006/relationships/image" Target="media/image65.wmf"/><Relationship Id="rId152" Type="http://schemas.openxmlformats.org/officeDocument/2006/relationships/oleObject" Target="embeddings/oleObject12.bin"/><Relationship Id="rId173" Type="http://schemas.openxmlformats.org/officeDocument/2006/relationships/oleObject" Target="embeddings/oleObject23.bin"/><Relationship Id="rId194" Type="http://schemas.openxmlformats.org/officeDocument/2006/relationships/image" Target="media/image141.wmf"/><Relationship Id="rId199"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39.wmf"/><Relationship Id="rId77" Type="http://schemas.openxmlformats.org/officeDocument/2006/relationships/image" Target="media/image60.wmf"/><Relationship Id="rId100" Type="http://schemas.openxmlformats.org/officeDocument/2006/relationships/image" Target="media/image83.wmf"/><Relationship Id="rId105" Type="http://schemas.openxmlformats.org/officeDocument/2006/relationships/image" Target="media/image88.wmf"/><Relationship Id="rId126" Type="http://schemas.openxmlformats.org/officeDocument/2006/relationships/image" Target="media/image109.wmf"/><Relationship Id="rId147" Type="http://schemas.openxmlformats.org/officeDocument/2006/relationships/oleObject" Target="embeddings/oleObject8.bin"/><Relationship Id="rId168" Type="http://schemas.openxmlformats.org/officeDocument/2006/relationships/oleObject" Target="embeddings/oleObject20.bin"/><Relationship Id="rId8" Type="http://schemas.openxmlformats.org/officeDocument/2006/relationships/hyperlink" Target="http://www.3gpp.org/3G_Specs/CRs.htm" TargetMode="External"/><Relationship Id="rId51" Type="http://schemas.openxmlformats.org/officeDocument/2006/relationships/image" Target="media/image36.wmf"/><Relationship Id="rId72" Type="http://schemas.openxmlformats.org/officeDocument/2006/relationships/image" Target="media/image55.wmf"/><Relationship Id="rId93" Type="http://schemas.openxmlformats.org/officeDocument/2006/relationships/image" Target="media/image76.wmf"/><Relationship Id="rId98" Type="http://schemas.openxmlformats.org/officeDocument/2006/relationships/image" Target="media/image81.wmf"/><Relationship Id="rId121" Type="http://schemas.openxmlformats.org/officeDocument/2006/relationships/image" Target="media/image104.wmf"/><Relationship Id="rId142" Type="http://schemas.openxmlformats.org/officeDocument/2006/relationships/image" Target="media/image125.wmf"/><Relationship Id="rId163" Type="http://schemas.openxmlformats.org/officeDocument/2006/relationships/image" Target="media/image136.wmf"/><Relationship Id="rId184" Type="http://schemas.openxmlformats.org/officeDocument/2006/relationships/oleObject" Target="embeddings/oleObject34.bin"/><Relationship Id="rId189" Type="http://schemas.openxmlformats.org/officeDocument/2006/relationships/oleObject" Target="embeddings/oleObject39.bin"/><Relationship Id="rId3" Type="http://schemas.openxmlformats.org/officeDocument/2006/relationships/styles" Target="styles.xml"/><Relationship Id="rId25" Type="http://schemas.openxmlformats.org/officeDocument/2006/relationships/image" Target="media/image15.wmf"/><Relationship Id="rId46" Type="http://schemas.openxmlformats.org/officeDocument/2006/relationships/oleObject" Target="embeddings/oleObject4.bin"/><Relationship Id="rId67" Type="http://schemas.openxmlformats.org/officeDocument/2006/relationships/image" Target="media/image50.wmf"/><Relationship Id="rId116" Type="http://schemas.openxmlformats.org/officeDocument/2006/relationships/image" Target="media/image99.wmf"/><Relationship Id="rId137" Type="http://schemas.openxmlformats.org/officeDocument/2006/relationships/image" Target="media/image120.wmf"/><Relationship Id="rId158" Type="http://schemas.openxmlformats.org/officeDocument/2006/relationships/oleObject" Target="embeddings/oleObject15.bin"/><Relationship Id="rId20" Type="http://schemas.openxmlformats.org/officeDocument/2006/relationships/image" Target="media/image10.wmf"/><Relationship Id="rId41" Type="http://schemas.openxmlformats.org/officeDocument/2006/relationships/image" Target="media/image30.wmf"/><Relationship Id="rId62" Type="http://schemas.openxmlformats.org/officeDocument/2006/relationships/image" Target="media/image45.wmf"/><Relationship Id="rId83" Type="http://schemas.openxmlformats.org/officeDocument/2006/relationships/image" Target="media/image66.wmf"/><Relationship Id="rId88" Type="http://schemas.openxmlformats.org/officeDocument/2006/relationships/image" Target="media/image71.wmf"/><Relationship Id="rId111" Type="http://schemas.openxmlformats.org/officeDocument/2006/relationships/image" Target="media/image94.wmf"/><Relationship Id="rId132" Type="http://schemas.openxmlformats.org/officeDocument/2006/relationships/image" Target="media/image115.wmf"/><Relationship Id="rId153" Type="http://schemas.openxmlformats.org/officeDocument/2006/relationships/image" Target="media/image131.wmf"/><Relationship Id="rId174" Type="http://schemas.openxmlformats.org/officeDocument/2006/relationships/oleObject" Target="embeddings/oleObject24.bin"/><Relationship Id="rId179" Type="http://schemas.openxmlformats.org/officeDocument/2006/relationships/oleObject" Target="embeddings/oleObject29.bin"/><Relationship Id="rId195" Type="http://schemas.openxmlformats.org/officeDocument/2006/relationships/image" Target="media/image142.wmf"/><Relationship Id="rId190" Type="http://schemas.openxmlformats.org/officeDocument/2006/relationships/oleObject" Target="embeddings/oleObject40.bin"/><Relationship Id="rId15" Type="http://schemas.openxmlformats.org/officeDocument/2006/relationships/image" Target="media/image5.wmf"/><Relationship Id="rId36" Type="http://schemas.openxmlformats.org/officeDocument/2006/relationships/image" Target="media/image26.wmf"/><Relationship Id="rId57" Type="http://schemas.openxmlformats.org/officeDocument/2006/relationships/image" Target="media/image40.wmf"/><Relationship Id="rId106" Type="http://schemas.openxmlformats.org/officeDocument/2006/relationships/image" Target="media/image89.wmf"/><Relationship Id="rId127" Type="http://schemas.openxmlformats.org/officeDocument/2006/relationships/image" Target="media/image110.wmf"/><Relationship Id="rId10" Type="http://schemas.openxmlformats.org/officeDocument/2006/relationships/hyperlink" Target="http://www.3gpp.org/ftp/Specs/html-info/21900.htm" TargetMode="External"/><Relationship Id="rId31" Type="http://schemas.openxmlformats.org/officeDocument/2006/relationships/image" Target="media/image21.wmf"/><Relationship Id="rId52" Type="http://schemas.openxmlformats.org/officeDocument/2006/relationships/image" Target="media/image37.wmf"/><Relationship Id="rId73" Type="http://schemas.openxmlformats.org/officeDocument/2006/relationships/image" Target="media/image56.wmf"/><Relationship Id="rId78" Type="http://schemas.openxmlformats.org/officeDocument/2006/relationships/image" Target="media/image61.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wmf"/><Relationship Id="rId122" Type="http://schemas.openxmlformats.org/officeDocument/2006/relationships/image" Target="media/image105.wmf"/><Relationship Id="rId143" Type="http://schemas.openxmlformats.org/officeDocument/2006/relationships/image" Target="media/image126.wmf"/><Relationship Id="rId148" Type="http://schemas.openxmlformats.org/officeDocument/2006/relationships/image" Target="media/image130.wmf"/><Relationship Id="rId164" Type="http://schemas.openxmlformats.org/officeDocument/2006/relationships/oleObject" Target="embeddings/oleObject18.bin"/><Relationship Id="rId169" Type="http://schemas.openxmlformats.org/officeDocument/2006/relationships/oleObject" Target="embeddings/oleObject21.bin"/><Relationship Id="rId185"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30.bin"/><Relationship Id="rId26" Type="http://schemas.openxmlformats.org/officeDocument/2006/relationships/image" Target="media/image16.wmf"/><Relationship Id="rId47" Type="http://schemas.openxmlformats.org/officeDocument/2006/relationships/image" Target="media/image33.wmf"/><Relationship Id="rId68" Type="http://schemas.openxmlformats.org/officeDocument/2006/relationships/image" Target="media/image51.wmf"/><Relationship Id="rId89" Type="http://schemas.openxmlformats.org/officeDocument/2006/relationships/image" Target="media/image72.wmf"/><Relationship Id="rId112" Type="http://schemas.openxmlformats.org/officeDocument/2006/relationships/image" Target="media/image95.wmf"/><Relationship Id="rId133" Type="http://schemas.openxmlformats.org/officeDocument/2006/relationships/image" Target="media/image116.wmf"/><Relationship Id="rId154" Type="http://schemas.openxmlformats.org/officeDocument/2006/relationships/oleObject" Target="embeddings/oleObject13.bin"/><Relationship Id="rId175" Type="http://schemas.openxmlformats.org/officeDocument/2006/relationships/oleObject" Target="embeddings/oleObject2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D562F-40BC-4C22-B9B9-AE38B677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4041</Words>
  <Characters>23040</Characters>
  <Application>Microsoft Office Word</Application>
  <DocSecurity>0</DocSecurity>
  <Lines>192</Lines>
  <Paragraphs>54</Paragraphs>
  <ScaleCrop>false</ScaleCrop>
  <Company>CATT</Company>
  <LinksUpToDate>false</LinksUpToDate>
  <CharactersWithSpaces>27027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PM: R5-162926</cp:lastModifiedBy>
  <cp:revision>6</cp:revision>
  <cp:lastPrinted>2007-08-30T03:45:00Z</cp:lastPrinted>
  <dcterms:created xsi:type="dcterms:W3CDTF">2016-08-22T10:28:00Z</dcterms:created>
  <dcterms:modified xsi:type="dcterms:W3CDTF">2016-09-08T13:03:00Z</dcterms:modified>
</cp:coreProperties>
</file>